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9129E" w14:textId="6D1C39E0"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Pr>
          <w:rFonts w:cs="Arial"/>
          <w:b/>
          <w:bCs/>
          <w:sz w:val="24"/>
          <w:szCs w:val="24"/>
        </w:rPr>
        <w:t>-e</w:t>
      </w:r>
      <w:r w:rsidR="000D5EC9" w:rsidRPr="007D3E81">
        <w:rPr>
          <w:rFonts w:cs="Arial"/>
          <w:b/>
          <w:sz w:val="24"/>
          <w:szCs w:val="24"/>
        </w:rPr>
        <w:tab/>
      </w:r>
      <w:r w:rsidR="005A43F5">
        <w:rPr>
          <w:b/>
          <w:i/>
          <w:noProof/>
          <w:sz w:val="28"/>
        </w:rPr>
        <w:t>R3-224664</w:t>
      </w:r>
    </w:p>
    <w:p w14:paraId="253C0CAB" w14:textId="77777777" w:rsidR="00910153" w:rsidRDefault="007074BA" w:rsidP="00910153">
      <w:pPr>
        <w:pStyle w:val="CRCoverPage"/>
        <w:tabs>
          <w:tab w:val="right" w:pos="9639"/>
          <w:tab w:val="right" w:pos="13323"/>
        </w:tabs>
        <w:spacing w:after="0"/>
        <w:rPr>
          <w:rFonts w:cs="Arial"/>
          <w:b/>
          <w:sz w:val="24"/>
          <w:szCs w:val="24"/>
        </w:rPr>
      </w:pPr>
      <w:bookmarkStart w:id="1" w:name="_Hlk103953190"/>
      <w:r w:rsidRPr="00152F83">
        <w:rPr>
          <w:rFonts w:cs="Arial"/>
          <w:b/>
          <w:bCs/>
          <w:sz w:val="24"/>
          <w:szCs w:val="24"/>
        </w:rPr>
        <w:t xml:space="preserve">E-meeting, </w:t>
      </w:r>
      <w:r w:rsidR="002234EB">
        <w:rPr>
          <w:rFonts w:cs="Arial"/>
          <w:b/>
          <w:bCs/>
          <w:sz w:val="24"/>
          <w:szCs w:val="24"/>
        </w:rPr>
        <w:t>15</w:t>
      </w:r>
      <w:r>
        <w:rPr>
          <w:rFonts w:cs="Arial"/>
          <w:b/>
          <w:bCs/>
          <w:sz w:val="24"/>
          <w:szCs w:val="24"/>
        </w:rPr>
        <w:t xml:space="preserve"> </w:t>
      </w:r>
      <w:r w:rsidRPr="00152F83">
        <w:rPr>
          <w:rFonts w:cs="Arial"/>
          <w:b/>
          <w:bCs/>
          <w:sz w:val="24"/>
          <w:szCs w:val="24"/>
        </w:rPr>
        <w:t xml:space="preserve">– </w:t>
      </w:r>
      <w:r w:rsidR="002234EB">
        <w:rPr>
          <w:rFonts w:cs="Arial"/>
          <w:b/>
          <w:bCs/>
          <w:sz w:val="24"/>
          <w:szCs w:val="24"/>
        </w:rPr>
        <w:t>2</w:t>
      </w:r>
      <w:r w:rsidR="0011437A">
        <w:rPr>
          <w:rFonts w:cs="Arial"/>
          <w:b/>
          <w:bCs/>
          <w:sz w:val="24"/>
          <w:szCs w:val="24"/>
        </w:rPr>
        <w:t>4</w:t>
      </w:r>
      <w:r w:rsidRPr="00152F83">
        <w:rPr>
          <w:rFonts w:cs="Arial"/>
          <w:b/>
          <w:bCs/>
          <w:sz w:val="24"/>
          <w:szCs w:val="24"/>
        </w:rPr>
        <w:t xml:space="preserve"> </w:t>
      </w:r>
      <w:r w:rsidR="002234EB">
        <w:rPr>
          <w:rFonts w:cs="Arial"/>
          <w:b/>
          <w:bCs/>
          <w:sz w:val="24"/>
          <w:szCs w:val="24"/>
        </w:rPr>
        <w:t xml:space="preserve">August </w:t>
      </w:r>
      <w:r w:rsidRPr="00152F83">
        <w:rPr>
          <w:rFonts w:cs="Arial"/>
          <w:b/>
          <w:bCs/>
          <w:sz w:val="24"/>
          <w:szCs w:val="24"/>
        </w:rPr>
        <w:t>2022</w:t>
      </w:r>
      <w:bookmarkEnd w:id="1"/>
    </w:p>
    <w:p w14:paraId="0BBECAB9" w14:textId="77777777" w:rsidR="0037119B" w:rsidRPr="007D3E81" w:rsidRDefault="0037119B" w:rsidP="0037119B">
      <w:pPr>
        <w:pStyle w:val="Footer"/>
        <w:jc w:val="both"/>
        <w:rPr>
          <w:rFonts w:eastAsia="宋体"/>
          <w:b w:val="0"/>
          <w:i w:val="0"/>
          <w:noProof w:val="0"/>
          <w:sz w:val="24"/>
          <w:lang w:eastAsia="zh-CN"/>
        </w:rPr>
      </w:pPr>
    </w:p>
    <w:p w14:paraId="3173E370" w14:textId="7096F278" w:rsidR="0037119B" w:rsidRPr="000E62A2"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E62A2" w:rsidRPr="000E62A2">
        <w:rPr>
          <w:rFonts w:ascii="Arial" w:hAnsi="Arial"/>
          <w:sz w:val="24"/>
        </w:rPr>
        <w:t>Comparison of MCCH solution and RRC Dedicated signalling solution</w:t>
      </w:r>
    </w:p>
    <w:p w14:paraId="45E91D6C" w14:textId="71E71AD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C07964">
        <w:rPr>
          <w:rStyle w:val="a4"/>
          <w:lang w:val="en-GB"/>
        </w:rPr>
        <w:t>, CBN</w:t>
      </w:r>
    </w:p>
    <w:p w14:paraId="1B1A9AFE" w14:textId="6014AA2C"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956F2">
        <w:rPr>
          <w:rFonts w:ascii="Arial" w:hAnsi="Arial"/>
          <w:sz w:val="24"/>
        </w:rPr>
        <w:t>15.3</w:t>
      </w:r>
    </w:p>
    <w:p w14:paraId="66B8C52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C0D59">
        <w:rPr>
          <w:rFonts w:ascii="Arial" w:hAnsi="Arial"/>
          <w:sz w:val="24"/>
        </w:rPr>
        <w:t>Discussion</w:t>
      </w:r>
    </w:p>
    <w:p w14:paraId="59717DC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bookmarkStart w:id="2" w:name="_GoBack"/>
      <w:bookmarkEnd w:id="2"/>
    </w:p>
    <w:p w14:paraId="126A36AE" w14:textId="3B5146C1" w:rsidR="002A1274" w:rsidRDefault="002A1274" w:rsidP="002A1274">
      <w:pPr>
        <w:spacing w:after="120"/>
      </w:pPr>
      <w:bookmarkStart w:id="3" w:name="_Hlk109984045"/>
      <w:bookmarkStart w:id="4" w:name="OLE_LINK1"/>
      <w:bookmarkStart w:id="5" w:name="OLE_LINK2"/>
      <w:r w:rsidRPr="001534C6">
        <w:t>In the RAN#</w:t>
      </w:r>
      <w:r>
        <w:t>94e</w:t>
      </w:r>
      <w:r w:rsidRPr="001534C6">
        <w:t xml:space="preserve"> meeting, a new Work Item on Enhancements of NR Multicast and Broadcast Services was approved [1]. This WI will</w:t>
      </w:r>
      <w:r>
        <w:t xml:space="preserve"> specify </w:t>
      </w:r>
      <w:r w:rsidRPr="002A1274">
        <w:t>support of multicast reception by UEs in RRC_INACTIVE state</w:t>
      </w:r>
      <w:r>
        <w:t xml:space="preserve"> as below: </w:t>
      </w:r>
    </w:p>
    <w:tbl>
      <w:tblPr>
        <w:tblStyle w:val="TableGrid"/>
        <w:tblpPr w:leftFromText="180" w:rightFromText="180" w:vertAnchor="text" w:tblpY="-66"/>
        <w:tblW w:w="0" w:type="auto"/>
        <w:shd w:val="pct5" w:color="auto" w:fill="auto"/>
        <w:tblLook w:val="04A0" w:firstRow="1" w:lastRow="0" w:firstColumn="1" w:lastColumn="0" w:noHBand="0" w:noVBand="1"/>
      </w:tblPr>
      <w:tblGrid>
        <w:gridCol w:w="9631"/>
      </w:tblGrid>
      <w:tr w:rsidR="002A1274" w14:paraId="61EF309A" w14:textId="77777777" w:rsidTr="00D74F68">
        <w:trPr>
          <w:trHeight w:val="1975"/>
        </w:trPr>
        <w:tc>
          <w:tcPr>
            <w:tcW w:w="9631" w:type="dxa"/>
            <w:shd w:val="pct5" w:color="auto" w:fill="auto"/>
          </w:tcPr>
          <w:p w14:paraId="3C8E0177" w14:textId="77777777" w:rsidR="002A1274" w:rsidRDefault="002A1274" w:rsidP="002A1274">
            <w:pPr>
              <w:jc w:val="both"/>
              <w:rPr>
                <w:lang w:eastAsia="zh-CN"/>
              </w:rPr>
            </w:pPr>
            <w:r w:rsidRPr="00C56903">
              <w:rPr>
                <w:lang w:eastAsia="zh-CN"/>
              </w:rPr>
              <w:t>Th</w:t>
            </w:r>
            <w:r>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Pr>
                <w:rFonts w:hint="eastAsia"/>
                <w:lang w:eastAsia="zh-CN"/>
              </w:rPr>
              <w:t>functions</w:t>
            </w:r>
            <w:r>
              <w:rPr>
                <w:lang w:eastAsia="zh-CN"/>
              </w:rPr>
              <w:t xml:space="preserve"> based on Rel-17 MBS</w:t>
            </w:r>
            <w:r w:rsidRPr="00C56903">
              <w:rPr>
                <w:lang w:eastAsia="zh-CN"/>
              </w:rPr>
              <w:t xml:space="preserve">. </w:t>
            </w:r>
            <w:r w:rsidRPr="00C56903">
              <w:t>The objectives</w:t>
            </w:r>
            <w:r>
              <w:rPr>
                <w:rFonts w:hint="eastAsia"/>
                <w:lang w:eastAsia="zh-CN"/>
              </w:rPr>
              <w:t xml:space="preserve"> </w:t>
            </w:r>
            <w:r>
              <w:t>for</w:t>
            </w:r>
            <w:r>
              <w:rPr>
                <w:rFonts w:hint="eastAsia"/>
                <w:lang w:eastAsia="zh-CN"/>
              </w:rPr>
              <w:t xml:space="preserve"> Rel-18</w:t>
            </w:r>
            <w:r>
              <w:rPr>
                <w:lang w:eastAsia="zh-CN"/>
              </w:rPr>
              <w:t xml:space="preserve"> include</w:t>
            </w:r>
            <w:r w:rsidRPr="00C56903">
              <w:t>:</w:t>
            </w:r>
          </w:p>
          <w:p w14:paraId="2EDAF84A" w14:textId="77777777" w:rsidR="002A1274" w:rsidRDefault="002A1274" w:rsidP="002A1274">
            <w:pPr>
              <w:numPr>
                <w:ilvl w:val="0"/>
                <w:numId w:val="45"/>
              </w:numPr>
              <w:overflowPunct w:val="0"/>
              <w:autoSpaceDE w:val="0"/>
              <w:autoSpaceDN w:val="0"/>
              <w:adjustRightInd w:val="0"/>
              <w:ind w:right="-99"/>
              <w:jc w:val="both"/>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14:paraId="2174025B" w14:textId="77777777" w:rsidR="002A1274" w:rsidRDefault="002A1274" w:rsidP="002A1274">
            <w:pPr>
              <w:numPr>
                <w:ilvl w:val="1"/>
                <w:numId w:val="45"/>
              </w:numPr>
              <w:overflowPunct w:val="0"/>
              <w:autoSpaceDE w:val="0"/>
              <w:autoSpaceDN w:val="0"/>
              <w:adjustRightInd w:val="0"/>
              <w:ind w:right="-99"/>
              <w:jc w:val="both"/>
            </w:pPr>
            <w:r>
              <w:t>PTM configuration for UEs receiving multicast in RRC_INACTIVE state [RAN2]</w:t>
            </w:r>
          </w:p>
          <w:p w14:paraId="0FC05E52" w14:textId="7871911D" w:rsidR="002A1274" w:rsidRPr="002A1274" w:rsidRDefault="002A1274" w:rsidP="00FE0F50">
            <w:pPr>
              <w:numPr>
                <w:ilvl w:val="1"/>
                <w:numId w:val="45"/>
              </w:numPr>
              <w:overflowPunct w:val="0"/>
              <w:autoSpaceDE w:val="0"/>
              <w:autoSpaceDN w:val="0"/>
              <w:adjustRightInd w:val="0"/>
              <w:ind w:right="-99"/>
              <w:jc w:val="both"/>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tc>
      </w:tr>
    </w:tbl>
    <w:p w14:paraId="7365008A" w14:textId="6A92817B" w:rsidR="00E71998" w:rsidRPr="008763C8" w:rsidRDefault="003844E9" w:rsidP="00D74F68">
      <w:pPr>
        <w:spacing w:before="60"/>
        <w:rPr>
          <w:rFonts w:eastAsiaTheme="minorEastAsia"/>
        </w:rPr>
      </w:pPr>
      <w:r>
        <w:rPr>
          <w:rFonts w:eastAsiaTheme="minorEastAsia"/>
        </w:rPr>
        <w:t xml:space="preserve">Considering that </w:t>
      </w:r>
      <w:r w:rsidR="00061A8E">
        <w:rPr>
          <w:rFonts w:eastAsiaTheme="minorEastAsia"/>
        </w:rPr>
        <w:t xml:space="preserve">using </w:t>
      </w:r>
      <w:r w:rsidR="0030799E" w:rsidRPr="008763C8">
        <w:rPr>
          <w:rFonts w:eastAsiaTheme="minorEastAsia"/>
        </w:rPr>
        <w:t xml:space="preserve">MCCH solution </w:t>
      </w:r>
      <w:r w:rsidR="00061A8E">
        <w:rPr>
          <w:rFonts w:eastAsiaTheme="minorEastAsia"/>
        </w:rPr>
        <w:t>or</w:t>
      </w:r>
      <w:r w:rsidR="0030799E" w:rsidRPr="008763C8">
        <w:rPr>
          <w:rFonts w:eastAsiaTheme="minorEastAsia"/>
        </w:rPr>
        <w:t xml:space="preserve"> RRC Dedicated signalling solution </w:t>
      </w:r>
      <w:r w:rsidR="0030799E" w:rsidRPr="008763C8">
        <w:rPr>
          <w:rFonts w:eastAsiaTheme="minorEastAsia" w:hint="eastAsia"/>
        </w:rPr>
        <w:t>is</w:t>
      </w:r>
      <w:r w:rsidR="0030799E" w:rsidRPr="008763C8">
        <w:rPr>
          <w:rFonts w:eastAsiaTheme="minorEastAsia"/>
        </w:rPr>
        <w:t xml:space="preserve"> </w:t>
      </w:r>
      <w:r w:rsidR="00061A8E">
        <w:rPr>
          <w:rFonts w:eastAsiaTheme="minorEastAsia"/>
        </w:rPr>
        <w:t xml:space="preserve">a </w:t>
      </w:r>
      <w:r w:rsidR="0030799E" w:rsidRPr="008763C8">
        <w:rPr>
          <w:rFonts w:eastAsiaTheme="minorEastAsia" w:hint="eastAsia"/>
        </w:rPr>
        <w:t>RAN</w:t>
      </w:r>
      <w:r w:rsidR="0030799E" w:rsidRPr="008763C8">
        <w:rPr>
          <w:rFonts w:eastAsiaTheme="minorEastAsia"/>
        </w:rPr>
        <w:t xml:space="preserve">2 </w:t>
      </w:r>
      <w:r w:rsidR="0030799E" w:rsidRPr="008763C8">
        <w:rPr>
          <w:rFonts w:eastAsiaTheme="minorEastAsia" w:hint="eastAsia"/>
        </w:rPr>
        <w:t>de</w:t>
      </w:r>
      <w:r w:rsidR="0030799E" w:rsidRPr="008763C8">
        <w:rPr>
          <w:rFonts w:eastAsiaTheme="minorEastAsia"/>
        </w:rPr>
        <w:t>c</w:t>
      </w:r>
      <w:r w:rsidR="00E71998" w:rsidRPr="008763C8">
        <w:rPr>
          <w:rFonts w:eastAsiaTheme="minorEastAsia"/>
        </w:rPr>
        <w:t xml:space="preserve">ision but </w:t>
      </w:r>
      <w:r>
        <w:rPr>
          <w:rFonts w:eastAsiaTheme="minorEastAsia"/>
        </w:rPr>
        <w:t xml:space="preserve">it </w:t>
      </w:r>
      <w:r w:rsidR="00E71998" w:rsidRPr="008763C8">
        <w:rPr>
          <w:rFonts w:eastAsiaTheme="minorEastAsia"/>
        </w:rPr>
        <w:t>has RAN3 impact, i</w:t>
      </w:r>
      <w:r w:rsidR="002A1274" w:rsidRPr="008763C8">
        <w:rPr>
          <w:rFonts w:eastAsiaTheme="minorEastAsia"/>
        </w:rPr>
        <w:t xml:space="preserve">n this contribution, we </w:t>
      </w:r>
      <w:r w:rsidR="00E71998" w:rsidRPr="008763C8">
        <w:rPr>
          <w:rFonts w:eastAsiaTheme="minorEastAsia"/>
        </w:rPr>
        <w:t xml:space="preserve">compare these solutions from RAN3 </w:t>
      </w:r>
      <w:r w:rsidR="00061A8E">
        <w:rPr>
          <w:rFonts w:eastAsiaTheme="minorEastAsia"/>
        </w:rPr>
        <w:t xml:space="preserve">point of </w:t>
      </w:r>
      <w:r w:rsidR="00E71998" w:rsidRPr="008763C8">
        <w:rPr>
          <w:rFonts w:eastAsiaTheme="minorEastAsia"/>
        </w:rPr>
        <w:t>view.</w:t>
      </w:r>
    </w:p>
    <w:bookmarkEnd w:id="3"/>
    <w:p w14:paraId="1A6F521F" w14:textId="3929AEBF" w:rsidR="00006AA0" w:rsidRDefault="008C0D59"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AFC12D4" w14:textId="164C6A62" w:rsidR="000E62A2" w:rsidRDefault="000E62A2" w:rsidP="002310A3">
      <w:pPr>
        <w:spacing w:before="60" w:after="60"/>
        <w:rPr>
          <w:rFonts w:eastAsiaTheme="minorEastAsia"/>
        </w:rPr>
      </w:pPr>
      <w:r>
        <w:rPr>
          <w:rFonts w:eastAsiaTheme="minorEastAsia"/>
        </w:rPr>
        <w:t xml:space="preserve">The support of </w:t>
      </w:r>
      <w:r>
        <w:t xml:space="preserve">multicast reception by UEs in RRC_INACTIVE state has been discussed in Rel-17 </w:t>
      </w:r>
      <w:r>
        <w:rPr>
          <w:rFonts w:eastAsiaTheme="minorEastAsia"/>
        </w:rPr>
        <w:t>and two PTM configuration approaches were discussed</w:t>
      </w:r>
      <w:r w:rsidR="007428B4">
        <w:rPr>
          <w:rFonts w:eastAsiaTheme="minorEastAsia"/>
        </w:rPr>
        <w:t xml:space="preserve"> in RAN2</w:t>
      </w:r>
      <w:r>
        <w:rPr>
          <w:rFonts w:eastAsiaTheme="minorEastAsia"/>
        </w:rPr>
        <w:t>:</w:t>
      </w:r>
    </w:p>
    <w:p w14:paraId="036B1288" w14:textId="77777777" w:rsidR="000E62A2" w:rsidRPr="00BF778C" w:rsidRDefault="000E62A2" w:rsidP="002310A3">
      <w:pPr>
        <w:spacing w:before="60" w:after="60"/>
        <w:rPr>
          <w:rFonts w:eastAsiaTheme="minorEastAsia"/>
          <w:b/>
          <w:u w:val="single"/>
        </w:rPr>
      </w:pPr>
      <w:r w:rsidRPr="00BF778C">
        <w:rPr>
          <w:rFonts w:eastAsiaTheme="minorEastAsia"/>
          <w:b/>
          <w:u w:val="single"/>
        </w:rPr>
        <w:t>Option1: Dedicated singling based configuration</w:t>
      </w:r>
    </w:p>
    <w:p w14:paraId="3DB291C5" w14:textId="456B5D7C" w:rsidR="000E62A2" w:rsidRDefault="000E62A2" w:rsidP="002310A3">
      <w:pPr>
        <w:spacing w:before="60" w:after="60"/>
      </w:pPr>
      <w:r>
        <w:rPr>
          <w:rFonts w:eastAsiaTheme="minorEastAsia"/>
        </w:rPr>
        <w:t>In the option</w:t>
      </w:r>
      <w:r w:rsidR="008E5013">
        <w:rPr>
          <w:rFonts w:eastAsiaTheme="minorEastAsia"/>
        </w:rPr>
        <w:t>1</w:t>
      </w:r>
      <w:r>
        <w:rPr>
          <w:rFonts w:eastAsiaTheme="minorEastAsia"/>
        </w:rPr>
        <w:t>, configuration</w:t>
      </w:r>
      <w:r w:rsidRPr="006C2EAC">
        <w:rPr>
          <w:rFonts w:eastAsiaTheme="minorEastAsia"/>
        </w:rPr>
        <w:t xml:space="preserve"> </w:t>
      </w:r>
      <w:r w:rsidR="00845B28">
        <w:rPr>
          <w:rFonts w:eastAsiaTheme="minorEastAsia"/>
        </w:rPr>
        <w:t xml:space="preserve">received </w:t>
      </w:r>
      <w:r w:rsidRPr="006C2EAC">
        <w:rPr>
          <w:rFonts w:eastAsiaTheme="minorEastAsia"/>
        </w:rPr>
        <w:t>in CONNECTED are used</w:t>
      </w:r>
      <w:r>
        <w:rPr>
          <w:rFonts w:eastAsiaTheme="minorEastAsia"/>
        </w:rPr>
        <w:t xml:space="preserve"> for </w:t>
      </w:r>
      <w:r>
        <w:t>RRC_INACTIVE and the UE is assumed to use this configuration in some specified area such as RNA or additionally configured area. Once the UE moves out of the configured area, the UE needs to resume to acquire configuration fr</w:t>
      </w:r>
      <w:r w:rsidR="008E5013">
        <w:t>o</w:t>
      </w:r>
      <w:r>
        <w:t xml:space="preserve">m </w:t>
      </w:r>
      <w:r w:rsidR="00061A8E">
        <w:t xml:space="preserve">the </w:t>
      </w:r>
      <w:r>
        <w:t xml:space="preserve">new cell. </w:t>
      </w:r>
      <w:r w:rsidR="00995FF9">
        <w:t xml:space="preserve">The NG-RAN node may need to exchange the PTM configuration of ongoing multicast session </w:t>
      </w:r>
      <w:r w:rsidR="00DF750F">
        <w:t>with the</w:t>
      </w:r>
      <w:r w:rsidR="00061A8E">
        <w:t xml:space="preserve"> other</w:t>
      </w:r>
      <w:r w:rsidR="00DF750F">
        <w:t xml:space="preserve"> NG-RAN node</w:t>
      </w:r>
      <w:r w:rsidR="00061A8E">
        <w:t>s</w:t>
      </w:r>
      <w:r w:rsidR="00DF750F">
        <w:t xml:space="preserve"> in the specified area over </w:t>
      </w:r>
      <w:proofErr w:type="spellStart"/>
      <w:r w:rsidR="00DF750F">
        <w:t>Xn</w:t>
      </w:r>
      <w:proofErr w:type="spellEnd"/>
      <w:r w:rsidR="00DF750F">
        <w:t xml:space="preserve"> interface, which will cause </w:t>
      </w:r>
      <w:r w:rsidR="00845B28">
        <w:t xml:space="preserve">extra </w:t>
      </w:r>
      <w:proofErr w:type="spellStart"/>
      <w:r w:rsidR="00845B28">
        <w:t>XnAP</w:t>
      </w:r>
      <w:proofErr w:type="spellEnd"/>
      <w:r w:rsidR="00845B28">
        <w:t xml:space="preserve"> signa</w:t>
      </w:r>
      <w:r w:rsidR="00DF750F">
        <w:t xml:space="preserve">lling overhead </w:t>
      </w:r>
      <w:r w:rsidR="00845B28">
        <w:t>before releasing UE to RRC_INACTIVE state</w:t>
      </w:r>
      <w:r w:rsidR="00DF750F">
        <w:t>.</w:t>
      </w:r>
    </w:p>
    <w:p w14:paraId="7224D77D" w14:textId="34C24285" w:rsidR="00E820FA" w:rsidRPr="00845B28" w:rsidRDefault="00E820FA" w:rsidP="00E820FA">
      <w:pPr>
        <w:spacing w:before="60" w:after="60"/>
        <w:rPr>
          <w:rFonts w:eastAsiaTheme="minorEastAsia"/>
          <w:b/>
          <w:lang w:eastAsia="zh-CN"/>
        </w:rPr>
      </w:pPr>
      <w:r w:rsidRPr="00845B28">
        <w:rPr>
          <w:rFonts w:eastAsiaTheme="minorEastAsia"/>
          <w:b/>
          <w:lang w:eastAsia="zh-CN"/>
        </w:rPr>
        <w:t>O</w:t>
      </w:r>
      <w:r w:rsidRPr="00845B28">
        <w:rPr>
          <w:rFonts w:eastAsiaTheme="minorEastAsia" w:hint="eastAsia"/>
          <w:b/>
          <w:lang w:eastAsia="zh-CN"/>
        </w:rPr>
        <w:t>bservation</w:t>
      </w:r>
      <w:r w:rsidRPr="00845B28">
        <w:rPr>
          <w:rFonts w:eastAsiaTheme="minorEastAsia"/>
          <w:b/>
          <w:lang w:eastAsia="zh-CN"/>
        </w:rPr>
        <w:t xml:space="preserve"> 1</w:t>
      </w:r>
      <w:r w:rsidRPr="00845B28">
        <w:rPr>
          <w:rFonts w:eastAsiaTheme="minorEastAsia" w:hint="eastAsia"/>
          <w:b/>
          <w:lang w:eastAsia="zh-CN"/>
        </w:rPr>
        <w:t>-</w:t>
      </w:r>
      <w:r w:rsidRPr="00845B28">
        <w:rPr>
          <w:rFonts w:eastAsiaTheme="minorEastAsia"/>
          <w:b/>
          <w:lang w:eastAsia="zh-CN"/>
        </w:rPr>
        <w:t>1</w:t>
      </w:r>
      <w:r w:rsidRPr="00845B28">
        <w:rPr>
          <w:rFonts w:eastAsiaTheme="minorEastAsia" w:hint="eastAsia"/>
          <w:b/>
          <w:lang w:eastAsia="zh-CN"/>
        </w:rPr>
        <w:t>:</w:t>
      </w:r>
      <w:r w:rsidRPr="00845B28">
        <w:rPr>
          <w:rFonts w:eastAsiaTheme="minorEastAsia"/>
          <w:b/>
          <w:lang w:eastAsia="zh-CN"/>
        </w:rPr>
        <w:t xml:space="preserve"> </w:t>
      </w:r>
      <w:r w:rsidR="00845B28" w:rsidRPr="00845B28">
        <w:rPr>
          <w:rFonts w:eastAsiaTheme="minorEastAsia"/>
          <w:b/>
          <w:lang w:eastAsia="zh-CN"/>
        </w:rPr>
        <w:t>The NG-RAN node</w:t>
      </w:r>
      <w:r w:rsidR="00845B28">
        <w:rPr>
          <w:rFonts w:eastAsiaTheme="minorEastAsia"/>
          <w:b/>
          <w:lang w:eastAsia="zh-CN"/>
        </w:rPr>
        <w:t>s</w:t>
      </w:r>
      <w:r w:rsidR="00845B28" w:rsidRPr="00845B28">
        <w:rPr>
          <w:rFonts w:eastAsiaTheme="minorEastAsia"/>
          <w:b/>
          <w:lang w:eastAsia="zh-CN"/>
        </w:rPr>
        <w:t xml:space="preserve"> exchange the PTM configuration of multicast session,</w:t>
      </w:r>
      <w:r w:rsidR="00845B28" w:rsidRPr="00845B28">
        <w:rPr>
          <w:b/>
        </w:rPr>
        <w:t xml:space="preserve"> which will cause extra </w:t>
      </w:r>
      <w:proofErr w:type="spellStart"/>
      <w:r w:rsidR="00845B28" w:rsidRPr="00845B28">
        <w:rPr>
          <w:b/>
        </w:rPr>
        <w:t>XnAP</w:t>
      </w:r>
      <w:proofErr w:type="spellEnd"/>
      <w:r w:rsidR="00845B28" w:rsidRPr="00845B28">
        <w:rPr>
          <w:b/>
        </w:rPr>
        <w:t xml:space="preserve"> signalling overhead.</w:t>
      </w:r>
    </w:p>
    <w:p w14:paraId="02F2463F" w14:textId="42EE47D9" w:rsidR="00E820FA" w:rsidRDefault="006B5714" w:rsidP="00DF750F">
      <w:pPr>
        <w:spacing w:before="60" w:after="60"/>
        <w:rPr>
          <w:rFonts w:eastAsiaTheme="minorEastAsia"/>
          <w:lang w:eastAsia="zh-CN"/>
        </w:rPr>
      </w:pPr>
      <w:r>
        <w:t>Furthermore,</w:t>
      </w:r>
      <w:r w:rsidR="00061A8E">
        <w:t xml:space="preserve"> in case of</w:t>
      </w:r>
      <w:r>
        <w:t xml:space="preserve"> configuration update</w:t>
      </w:r>
      <w:r w:rsidR="007C2C1A">
        <w:t xml:space="preserve"> including removal/add</w:t>
      </w:r>
      <w:r w:rsidR="00061A8E">
        <w:t>ing</w:t>
      </w:r>
      <w:r w:rsidR="007C2C1A">
        <w:t xml:space="preserve"> cell</w:t>
      </w:r>
      <w:r w:rsidR="00061A8E">
        <w:t>s</w:t>
      </w:r>
      <w:r w:rsidR="00B168A0">
        <w:t xml:space="preserve"> (e.g. due to stop/start to provide multicast delivery to inactive UE in some cells)</w:t>
      </w:r>
      <w:r w:rsidR="007C2C1A">
        <w:t xml:space="preserve"> </w:t>
      </w:r>
      <w:r w:rsidR="00061A8E">
        <w:t xml:space="preserve">or PTM configuration updates, the network </w:t>
      </w:r>
      <w:r>
        <w:t xml:space="preserve">needs to invoke </w:t>
      </w:r>
      <w:r w:rsidR="00061A8E">
        <w:t xml:space="preserve">the inactive </w:t>
      </w:r>
      <w:r>
        <w:t>UE</w:t>
      </w:r>
      <w:r w:rsidR="00061A8E">
        <w:t>s</w:t>
      </w:r>
      <w:r>
        <w:t xml:space="preserve"> to access to </w:t>
      </w:r>
      <w:r w:rsidR="00061A8E">
        <w:t xml:space="preserve">the </w:t>
      </w:r>
      <w:r>
        <w:t>network</w:t>
      </w:r>
      <w:r w:rsidR="00061A8E">
        <w:t xml:space="preserve"> to get the updated configurations</w:t>
      </w:r>
      <w:r>
        <w:t xml:space="preserve">, it would significantly increase the load to </w:t>
      </w:r>
      <w:r w:rsidR="00061A8E">
        <w:t xml:space="preserve">the </w:t>
      </w:r>
      <w:r>
        <w:t>network</w:t>
      </w:r>
      <w:r w:rsidR="00061A8E">
        <w:t xml:space="preserve"> and cause extra UE power consumption</w:t>
      </w:r>
      <w:r>
        <w:t xml:space="preserve">. </w:t>
      </w:r>
      <w:r w:rsidR="00DF750F">
        <w:rPr>
          <w:rFonts w:eastAsiaTheme="minorEastAsia"/>
          <w:lang w:eastAsia="zh-CN"/>
        </w:rPr>
        <w:t xml:space="preserve">When one cell updates the </w:t>
      </w:r>
      <w:r w:rsidR="00B168A0">
        <w:rPr>
          <w:rFonts w:eastAsiaTheme="minorEastAsia"/>
          <w:lang w:eastAsia="zh-CN"/>
        </w:rPr>
        <w:t xml:space="preserve">PTM </w:t>
      </w:r>
      <w:r w:rsidR="00DF750F">
        <w:rPr>
          <w:rFonts w:eastAsiaTheme="minorEastAsia"/>
          <w:lang w:eastAsia="zh-CN"/>
        </w:rPr>
        <w:t>configuration, all NG-RAN node</w:t>
      </w:r>
      <w:r w:rsidR="00061A8E">
        <w:rPr>
          <w:rFonts w:eastAsiaTheme="minorEastAsia"/>
          <w:lang w:eastAsia="zh-CN"/>
        </w:rPr>
        <w:t>s</w:t>
      </w:r>
      <w:r w:rsidR="00B168A0">
        <w:rPr>
          <w:rFonts w:eastAsiaTheme="minorEastAsia"/>
          <w:lang w:eastAsia="zh-CN"/>
        </w:rPr>
        <w:t xml:space="preserve"> in the </w:t>
      </w:r>
      <w:r w:rsidR="00B168A0">
        <w:t xml:space="preserve">specified </w:t>
      </w:r>
      <w:r w:rsidR="00B168A0">
        <w:rPr>
          <w:rFonts w:eastAsiaTheme="minorEastAsia"/>
          <w:lang w:eastAsia="zh-CN"/>
        </w:rPr>
        <w:t>area</w:t>
      </w:r>
      <w:r w:rsidR="00DF750F">
        <w:rPr>
          <w:rFonts w:eastAsiaTheme="minorEastAsia"/>
          <w:lang w:eastAsia="zh-CN"/>
        </w:rPr>
        <w:t xml:space="preserve"> need to </w:t>
      </w:r>
      <w:r w:rsidR="00B168A0">
        <w:rPr>
          <w:rFonts w:eastAsiaTheme="minorEastAsia"/>
          <w:lang w:eastAsia="zh-CN"/>
        </w:rPr>
        <w:t xml:space="preserve">perform </w:t>
      </w:r>
      <w:r w:rsidR="00061A8E">
        <w:rPr>
          <w:rFonts w:eastAsiaTheme="minorEastAsia"/>
          <w:lang w:eastAsia="zh-CN"/>
        </w:rPr>
        <w:t xml:space="preserve">RAN </w:t>
      </w:r>
      <w:r w:rsidR="00DF750F">
        <w:rPr>
          <w:rFonts w:eastAsiaTheme="minorEastAsia"/>
          <w:lang w:eastAsia="zh-CN"/>
        </w:rPr>
        <w:t>pag</w:t>
      </w:r>
      <w:r w:rsidR="00B168A0">
        <w:rPr>
          <w:rFonts w:eastAsiaTheme="minorEastAsia"/>
          <w:lang w:eastAsia="zh-CN"/>
        </w:rPr>
        <w:t>ing</w:t>
      </w:r>
      <w:r w:rsidR="00DF750F">
        <w:rPr>
          <w:rFonts w:eastAsiaTheme="minorEastAsia"/>
          <w:lang w:eastAsia="zh-CN"/>
        </w:rPr>
        <w:t xml:space="preserve">. The NG-RAN node should send </w:t>
      </w:r>
      <w:proofErr w:type="spellStart"/>
      <w:r w:rsidR="00DF750F">
        <w:rPr>
          <w:rFonts w:eastAsiaTheme="minorEastAsia"/>
          <w:lang w:eastAsia="zh-CN"/>
        </w:rPr>
        <w:t>XnAP</w:t>
      </w:r>
      <w:proofErr w:type="spellEnd"/>
      <w:r w:rsidR="00DF750F">
        <w:rPr>
          <w:rFonts w:eastAsiaTheme="minorEastAsia"/>
          <w:lang w:eastAsia="zh-CN"/>
        </w:rPr>
        <w:t xml:space="preserve"> RAN multicast group paging to other NG-RAN node</w:t>
      </w:r>
      <w:r w:rsidR="00061A8E">
        <w:rPr>
          <w:rFonts w:eastAsiaTheme="minorEastAsia"/>
          <w:lang w:eastAsia="zh-CN"/>
        </w:rPr>
        <w:t>s</w:t>
      </w:r>
      <w:r w:rsidR="00DF750F">
        <w:rPr>
          <w:rFonts w:eastAsiaTheme="minorEastAsia"/>
          <w:lang w:eastAsia="zh-CN"/>
        </w:rPr>
        <w:t xml:space="preserve"> in the specified area.</w:t>
      </w:r>
    </w:p>
    <w:p w14:paraId="665708DD" w14:textId="56FF759E" w:rsidR="00B168A0" w:rsidRDefault="00B56934" w:rsidP="00B168A0">
      <w:pPr>
        <w:spacing w:before="60" w:after="60"/>
        <w:rPr>
          <w:b/>
        </w:rPr>
      </w:pPr>
      <w:r w:rsidRPr="00B168A0">
        <w:rPr>
          <w:rFonts w:eastAsiaTheme="minorEastAsia"/>
          <w:b/>
          <w:lang w:eastAsia="zh-CN"/>
        </w:rPr>
        <w:t>O</w:t>
      </w:r>
      <w:r w:rsidRPr="00B168A0">
        <w:rPr>
          <w:rFonts w:eastAsiaTheme="minorEastAsia" w:hint="eastAsia"/>
          <w:b/>
          <w:lang w:eastAsia="zh-CN"/>
        </w:rPr>
        <w:t>bservation</w:t>
      </w:r>
      <w:r w:rsidRPr="00B168A0">
        <w:rPr>
          <w:rFonts w:eastAsiaTheme="minorEastAsia"/>
          <w:b/>
          <w:lang w:eastAsia="zh-CN"/>
        </w:rPr>
        <w:t xml:space="preserve"> 1</w:t>
      </w:r>
      <w:r w:rsidRPr="00B168A0">
        <w:rPr>
          <w:rFonts w:eastAsiaTheme="minorEastAsia" w:hint="eastAsia"/>
          <w:b/>
          <w:lang w:eastAsia="zh-CN"/>
        </w:rPr>
        <w:t>-</w:t>
      </w:r>
      <w:r w:rsidR="00DF750F" w:rsidRPr="00B168A0">
        <w:rPr>
          <w:rFonts w:eastAsiaTheme="minorEastAsia"/>
          <w:b/>
          <w:lang w:eastAsia="zh-CN"/>
        </w:rPr>
        <w:t>2</w:t>
      </w:r>
      <w:r w:rsidRPr="00B168A0">
        <w:rPr>
          <w:rFonts w:eastAsiaTheme="minorEastAsia" w:hint="eastAsia"/>
          <w:b/>
          <w:lang w:eastAsia="zh-CN"/>
        </w:rPr>
        <w:t>:</w:t>
      </w:r>
      <w:r w:rsidRPr="00B168A0">
        <w:rPr>
          <w:rFonts w:eastAsiaTheme="minorEastAsia"/>
          <w:b/>
          <w:lang w:eastAsia="zh-CN"/>
        </w:rPr>
        <w:t xml:space="preserve"> </w:t>
      </w:r>
      <w:r w:rsidR="00B168A0" w:rsidRPr="00B168A0">
        <w:rPr>
          <w:b/>
        </w:rPr>
        <w:t>PTM configuration update</w:t>
      </w:r>
      <w:r w:rsidR="00B168A0">
        <w:rPr>
          <w:b/>
        </w:rPr>
        <w:t xml:space="preserve"> </w:t>
      </w:r>
      <w:r w:rsidR="00061A8E">
        <w:rPr>
          <w:b/>
        </w:rPr>
        <w:t xml:space="preserve">of a cell </w:t>
      </w:r>
      <w:r w:rsidR="00B168A0">
        <w:rPr>
          <w:b/>
        </w:rPr>
        <w:t>or</w:t>
      </w:r>
      <w:r w:rsidR="00B168A0" w:rsidRPr="00B168A0">
        <w:rPr>
          <w:b/>
        </w:rPr>
        <w:t xml:space="preserve"> specified area </w:t>
      </w:r>
      <w:r w:rsidR="00B168A0">
        <w:rPr>
          <w:b/>
        </w:rPr>
        <w:t xml:space="preserve">update </w:t>
      </w:r>
      <w:r w:rsidR="00B168A0" w:rsidRPr="00B168A0">
        <w:rPr>
          <w:b/>
        </w:rPr>
        <w:t xml:space="preserve">requires </w:t>
      </w:r>
      <w:r w:rsidR="00B168A0">
        <w:rPr>
          <w:b/>
        </w:rPr>
        <w:t>all the</w:t>
      </w:r>
      <w:r w:rsidR="00B168A0" w:rsidRPr="00B168A0">
        <w:rPr>
          <w:b/>
        </w:rPr>
        <w:t xml:space="preserve"> </w:t>
      </w:r>
      <w:r w:rsidR="00B168A0">
        <w:rPr>
          <w:b/>
        </w:rPr>
        <w:t xml:space="preserve">NG-RAN </w:t>
      </w:r>
      <w:r w:rsidR="00B168A0" w:rsidRPr="00BD5E3F">
        <w:rPr>
          <w:b/>
        </w:rPr>
        <w:t>node</w:t>
      </w:r>
      <w:r w:rsidR="00061A8E" w:rsidRPr="00BD5E3F">
        <w:rPr>
          <w:b/>
        </w:rPr>
        <w:t>s</w:t>
      </w:r>
      <w:r w:rsidR="00B168A0" w:rsidRPr="005E632E">
        <w:rPr>
          <w:b/>
        </w:rPr>
        <w:t xml:space="preserve"> in the specified area to invoke </w:t>
      </w:r>
      <w:r w:rsidR="00061A8E" w:rsidRPr="005E632E">
        <w:rPr>
          <w:b/>
        </w:rPr>
        <w:t xml:space="preserve">the </w:t>
      </w:r>
      <w:r w:rsidR="00B168A0" w:rsidRPr="005E632E">
        <w:rPr>
          <w:b/>
        </w:rPr>
        <w:t>UE</w:t>
      </w:r>
      <w:r w:rsidR="00061A8E" w:rsidRPr="005E632E">
        <w:rPr>
          <w:b/>
        </w:rPr>
        <w:t>s</w:t>
      </w:r>
      <w:r w:rsidR="00B168A0" w:rsidRPr="00C51916">
        <w:rPr>
          <w:b/>
        </w:rPr>
        <w:t xml:space="preserve"> by </w:t>
      </w:r>
      <w:r w:rsidR="00061A8E" w:rsidRPr="003B3B15">
        <w:rPr>
          <w:b/>
        </w:rPr>
        <w:t>RAN group paging</w:t>
      </w:r>
      <w:r w:rsidR="00B168A0" w:rsidRPr="00BD5E3F">
        <w:rPr>
          <w:b/>
        </w:rPr>
        <w:t>.</w:t>
      </w:r>
    </w:p>
    <w:p w14:paraId="39857067" w14:textId="77777777" w:rsidR="00B168A0" w:rsidRPr="00061A8E" w:rsidRDefault="00B168A0" w:rsidP="00B168A0">
      <w:pPr>
        <w:spacing w:before="60" w:after="60"/>
        <w:rPr>
          <w:b/>
        </w:rPr>
      </w:pPr>
    </w:p>
    <w:p w14:paraId="61E61287" w14:textId="176D2C78" w:rsidR="000E62A2" w:rsidRPr="00BF778C" w:rsidRDefault="000E62A2" w:rsidP="002310A3">
      <w:pPr>
        <w:spacing w:before="60" w:after="60"/>
        <w:rPr>
          <w:rFonts w:eastAsiaTheme="minorEastAsia"/>
          <w:b/>
          <w:u w:val="single"/>
        </w:rPr>
      </w:pPr>
      <w:r w:rsidRPr="00BF778C">
        <w:rPr>
          <w:rFonts w:eastAsiaTheme="minorEastAsia"/>
          <w:b/>
          <w:u w:val="single"/>
        </w:rPr>
        <w:t>Option2: MCCH based configuration</w:t>
      </w:r>
    </w:p>
    <w:p w14:paraId="534DDAE1" w14:textId="164009E1" w:rsidR="00ED7DEF" w:rsidRDefault="000E62A2" w:rsidP="002310A3">
      <w:pPr>
        <w:spacing w:before="60" w:after="60"/>
        <w:rPr>
          <w:rFonts w:eastAsiaTheme="minorEastAsia"/>
        </w:rPr>
      </w:pPr>
      <w:r>
        <w:rPr>
          <w:rFonts w:eastAsiaTheme="minorEastAsia"/>
        </w:rPr>
        <w:t xml:space="preserve">In this option, the PTM configuration is provided to UE like broadcast mode. The UE can </w:t>
      </w:r>
      <w:r w:rsidR="00ED7DEF">
        <w:rPr>
          <w:rFonts w:eastAsiaTheme="minorEastAsia"/>
        </w:rPr>
        <w:t xml:space="preserve">get the </w:t>
      </w:r>
      <w:r>
        <w:rPr>
          <w:rFonts w:eastAsiaTheme="minorEastAsia"/>
        </w:rPr>
        <w:t xml:space="preserve">PTM configuration </w:t>
      </w:r>
      <w:r w:rsidR="00ED7DEF">
        <w:rPr>
          <w:rFonts w:eastAsiaTheme="minorEastAsia"/>
        </w:rPr>
        <w:t>via reading</w:t>
      </w:r>
      <w:r>
        <w:rPr>
          <w:rFonts w:eastAsiaTheme="minorEastAsia"/>
        </w:rPr>
        <w:t xml:space="preserve"> MCCH without </w:t>
      </w:r>
      <w:r w:rsidR="00ED7DEF">
        <w:rPr>
          <w:rFonts w:eastAsiaTheme="minorEastAsia"/>
        </w:rPr>
        <w:t xml:space="preserve">the </w:t>
      </w:r>
      <w:r>
        <w:rPr>
          <w:rFonts w:eastAsiaTheme="minorEastAsia"/>
        </w:rPr>
        <w:t>need to access</w:t>
      </w:r>
      <w:r w:rsidR="00ED7DEF">
        <w:rPr>
          <w:rFonts w:eastAsiaTheme="minorEastAsia"/>
        </w:rPr>
        <w:t xml:space="preserve"> to</w:t>
      </w:r>
      <w:r>
        <w:rPr>
          <w:rFonts w:eastAsiaTheme="minorEastAsia"/>
        </w:rPr>
        <w:t xml:space="preserve"> the network</w:t>
      </w:r>
      <w:r w:rsidR="00ED7DEF">
        <w:rPr>
          <w:rFonts w:eastAsiaTheme="minorEastAsia"/>
        </w:rPr>
        <w:t>, and t</w:t>
      </w:r>
      <w:r>
        <w:rPr>
          <w:rFonts w:eastAsiaTheme="minorEastAsia"/>
        </w:rPr>
        <w:t xml:space="preserve">he </w:t>
      </w:r>
      <w:r w:rsidR="00ED7DEF">
        <w:rPr>
          <w:rFonts w:eastAsiaTheme="minorEastAsia"/>
        </w:rPr>
        <w:t xml:space="preserve">PTM </w:t>
      </w:r>
      <w:r>
        <w:rPr>
          <w:rFonts w:eastAsiaTheme="minorEastAsia"/>
        </w:rPr>
        <w:t xml:space="preserve">configuration update can follow the existing </w:t>
      </w:r>
      <w:r>
        <w:rPr>
          <w:rFonts w:eastAsiaTheme="minorEastAsia"/>
        </w:rPr>
        <w:lastRenderedPageBreak/>
        <w:t xml:space="preserve">function defined for broadcast mode. </w:t>
      </w:r>
      <w:r w:rsidRPr="0031265A">
        <w:rPr>
          <w:rFonts w:eastAsiaTheme="minorEastAsia"/>
        </w:rPr>
        <w:t>The UE resume</w:t>
      </w:r>
      <w:r w:rsidR="00ED7DEF">
        <w:rPr>
          <w:rFonts w:eastAsiaTheme="minorEastAsia"/>
        </w:rPr>
        <w:t>s the access</w:t>
      </w:r>
      <w:r w:rsidRPr="0031265A">
        <w:rPr>
          <w:rFonts w:eastAsiaTheme="minorEastAsia"/>
        </w:rPr>
        <w:t xml:space="preserve"> in case </w:t>
      </w:r>
      <w:r w:rsidR="00ED7DEF">
        <w:rPr>
          <w:rFonts w:eastAsiaTheme="minorEastAsia"/>
        </w:rPr>
        <w:t>the cell</w:t>
      </w:r>
      <w:r w:rsidR="00ED7DEF" w:rsidRPr="0031265A">
        <w:rPr>
          <w:rFonts w:eastAsiaTheme="minorEastAsia"/>
        </w:rPr>
        <w:t xml:space="preserve"> </w:t>
      </w:r>
      <w:r w:rsidRPr="0031265A">
        <w:rPr>
          <w:rFonts w:eastAsiaTheme="minorEastAsia"/>
        </w:rPr>
        <w:t xml:space="preserve">doesn't indicate providing </w:t>
      </w:r>
      <w:r w:rsidR="00C8564F">
        <w:rPr>
          <w:rFonts w:eastAsiaTheme="minorEastAsia" w:hint="eastAsia"/>
          <w:lang w:eastAsia="zh-CN"/>
        </w:rPr>
        <w:t>t</w:t>
      </w:r>
      <w:r w:rsidR="00C8564F">
        <w:rPr>
          <w:rFonts w:eastAsiaTheme="minorEastAsia"/>
          <w:lang w:eastAsia="zh-CN"/>
        </w:rPr>
        <w:t xml:space="preserve">he interested </w:t>
      </w:r>
      <w:r w:rsidRPr="0031265A">
        <w:rPr>
          <w:rFonts w:eastAsiaTheme="minorEastAsia"/>
        </w:rPr>
        <w:t xml:space="preserve">multicast </w:t>
      </w:r>
      <w:r w:rsidR="00C8564F">
        <w:rPr>
          <w:rFonts w:eastAsiaTheme="minorEastAsia"/>
        </w:rPr>
        <w:t xml:space="preserve">service </w:t>
      </w:r>
      <w:r w:rsidRPr="0031265A">
        <w:rPr>
          <w:rFonts w:eastAsiaTheme="minorEastAsia"/>
        </w:rPr>
        <w:t>for inactive UEs</w:t>
      </w:r>
      <w:r>
        <w:rPr>
          <w:rFonts w:eastAsiaTheme="minorEastAsia"/>
        </w:rPr>
        <w:t xml:space="preserve"> in MCCH.</w:t>
      </w:r>
      <w:r w:rsidR="002C1BD1">
        <w:rPr>
          <w:rFonts w:eastAsiaTheme="minorEastAsia"/>
        </w:rPr>
        <w:t xml:space="preserve"> </w:t>
      </w:r>
    </w:p>
    <w:p w14:paraId="3CD103A0" w14:textId="2150113B" w:rsidR="002C1BD1" w:rsidRDefault="002C1BD1" w:rsidP="002310A3">
      <w:pPr>
        <w:spacing w:before="60" w:after="60"/>
        <w:rPr>
          <w:rFonts w:eastAsiaTheme="minorEastAsia"/>
          <w:lang w:eastAsia="zh-CN"/>
        </w:rPr>
      </w:pPr>
      <w:r>
        <w:rPr>
          <w:rFonts w:eastAsiaTheme="minorEastAsia"/>
          <w:lang w:eastAsia="zh-CN"/>
        </w:rPr>
        <w:t xml:space="preserve">For this option, </w:t>
      </w:r>
      <w:r w:rsidR="003D175C">
        <w:rPr>
          <w:rFonts w:eastAsiaTheme="minorEastAsia"/>
          <w:lang w:eastAsia="zh-CN"/>
        </w:rPr>
        <w:t xml:space="preserve">each cell can decide the PTM </w:t>
      </w:r>
      <w:r w:rsidR="00287583">
        <w:rPr>
          <w:rFonts w:eastAsiaTheme="minorEastAsia"/>
          <w:lang w:eastAsia="zh-CN"/>
        </w:rPr>
        <w:t xml:space="preserve">configuration </w:t>
      </w:r>
      <w:r w:rsidR="003D175C">
        <w:rPr>
          <w:rFonts w:eastAsiaTheme="minorEastAsia"/>
          <w:lang w:eastAsia="zh-CN"/>
        </w:rPr>
        <w:t>by it</w:t>
      </w:r>
      <w:r w:rsidR="00287583">
        <w:rPr>
          <w:rFonts w:eastAsiaTheme="minorEastAsia"/>
          <w:lang w:eastAsia="zh-CN"/>
        </w:rPr>
        <w:t>self</w:t>
      </w:r>
      <w:r w:rsidR="003D175C">
        <w:rPr>
          <w:rFonts w:eastAsiaTheme="minorEastAsia"/>
          <w:lang w:eastAsia="zh-CN"/>
        </w:rPr>
        <w:t xml:space="preserve">, and </w:t>
      </w:r>
      <w:r w:rsidR="00ED7DEF">
        <w:rPr>
          <w:rFonts w:eastAsiaTheme="minorEastAsia"/>
          <w:lang w:eastAsia="zh-CN"/>
        </w:rPr>
        <w:t xml:space="preserve">it is not a “must to” for the network </w:t>
      </w:r>
      <w:r w:rsidR="00287583">
        <w:rPr>
          <w:rFonts w:eastAsiaTheme="minorEastAsia"/>
          <w:lang w:eastAsia="zh-CN"/>
        </w:rPr>
        <w:t>to obtain the PTM configuration of other cell</w:t>
      </w:r>
      <w:r w:rsidR="00ED7DEF">
        <w:rPr>
          <w:rFonts w:eastAsiaTheme="minorEastAsia"/>
          <w:lang w:eastAsia="zh-CN"/>
        </w:rPr>
        <w:t>s from neighbour NG-RAN nodes</w:t>
      </w:r>
      <w:r w:rsidR="00287583">
        <w:rPr>
          <w:rFonts w:eastAsiaTheme="minorEastAsia"/>
          <w:lang w:eastAsia="zh-CN"/>
        </w:rPr>
        <w:t xml:space="preserve"> over </w:t>
      </w:r>
      <w:proofErr w:type="spellStart"/>
      <w:r w:rsidR="00287583">
        <w:rPr>
          <w:rFonts w:eastAsiaTheme="minorEastAsia"/>
          <w:lang w:eastAsia="zh-CN"/>
        </w:rPr>
        <w:t>Xn</w:t>
      </w:r>
      <w:proofErr w:type="spellEnd"/>
      <w:r w:rsidR="00287583">
        <w:rPr>
          <w:rFonts w:eastAsiaTheme="minorEastAsia"/>
          <w:lang w:eastAsia="zh-CN"/>
        </w:rPr>
        <w:t xml:space="preserve"> interface</w:t>
      </w:r>
      <w:r w:rsidR="00ED7DEF">
        <w:rPr>
          <w:rFonts w:eastAsiaTheme="minorEastAsia"/>
          <w:lang w:eastAsia="zh-CN"/>
        </w:rPr>
        <w:t>s</w:t>
      </w:r>
      <w:r w:rsidR="00287583">
        <w:rPr>
          <w:rFonts w:eastAsiaTheme="minorEastAsia"/>
          <w:lang w:eastAsia="zh-CN"/>
        </w:rPr>
        <w:t>. When some cell</w:t>
      </w:r>
      <w:r w:rsidR="00ED7DEF">
        <w:rPr>
          <w:rFonts w:eastAsiaTheme="minorEastAsia"/>
          <w:lang w:eastAsia="zh-CN"/>
        </w:rPr>
        <w:t>s</w:t>
      </w:r>
      <w:r w:rsidR="00287583">
        <w:rPr>
          <w:rFonts w:eastAsiaTheme="minorEastAsia"/>
          <w:lang w:eastAsia="zh-CN"/>
        </w:rPr>
        <w:t xml:space="preserve"> </w:t>
      </w:r>
      <w:r w:rsidR="00287583">
        <w:t xml:space="preserve">stop </w:t>
      </w:r>
      <w:r w:rsidR="00ED7DEF">
        <w:t xml:space="preserve">providing </w:t>
      </w:r>
      <w:r w:rsidR="00287583">
        <w:t xml:space="preserve">multicast delivery to inactive UE, </w:t>
      </w:r>
      <w:r w:rsidR="00287583" w:rsidRPr="00287583">
        <w:t xml:space="preserve">no interaction is required between </w:t>
      </w:r>
      <w:r w:rsidR="00287583">
        <w:t>NG-RAN nodes</w:t>
      </w:r>
      <w:r w:rsidR="00287583" w:rsidRPr="00287583">
        <w:t>.</w:t>
      </w:r>
    </w:p>
    <w:p w14:paraId="067562D9" w14:textId="72F7CD54" w:rsidR="00B952AC" w:rsidRPr="002C1BD1" w:rsidRDefault="00B56934" w:rsidP="00B952AC">
      <w:pPr>
        <w:spacing w:before="60" w:after="60"/>
        <w:rPr>
          <w:b/>
        </w:rPr>
      </w:pPr>
      <w:r w:rsidRPr="002C1BD1">
        <w:rPr>
          <w:rFonts w:eastAsiaTheme="minorEastAsia"/>
          <w:b/>
          <w:lang w:eastAsia="zh-CN"/>
        </w:rPr>
        <w:t>O</w:t>
      </w:r>
      <w:r w:rsidRPr="002C1BD1">
        <w:rPr>
          <w:rFonts w:eastAsiaTheme="minorEastAsia" w:hint="eastAsia"/>
          <w:b/>
          <w:lang w:eastAsia="zh-CN"/>
        </w:rPr>
        <w:t>bservation</w:t>
      </w:r>
      <w:r w:rsidRPr="002C1BD1">
        <w:rPr>
          <w:rFonts w:eastAsiaTheme="minorEastAsia"/>
          <w:b/>
          <w:lang w:eastAsia="zh-CN"/>
        </w:rPr>
        <w:t xml:space="preserve"> 2</w:t>
      </w:r>
      <w:r w:rsidRPr="002C1BD1">
        <w:rPr>
          <w:rFonts w:eastAsiaTheme="minorEastAsia" w:hint="eastAsia"/>
          <w:b/>
          <w:lang w:eastAsia="zh-CN"/>
        </w:rPr>
        <w:t>-</w:t>
      </w:r>
      <w:r w:rsidRPr="002C1BD1">
        <w:rPr>
          <w:rFonts w:eastAsiaTheme="minorEastAsia"/>
          <w:b/>
          <w:lang w:eastAsia="zh-CN"/>
        </w:rPr>
        <w:t>1</w:t>
      </w:r>
      <w:r w:rsidRPr="002C1BD1">
        <w:rPr>
          <w:rFonts w:eastAsiaTheme="minorEastAsia" w:hint="eastAsia"/>
          <w:b/>
          <w:lang w:eastAsia="zh-CN"/>
        </w:rPr>
        <w:t>:</w:t>
      </w:r>
      <w:r w:rsidRPr="002C1BD1">
        <w:rPr>
          <w:rFonts w:eastAsiaTheme="minorEastAsia"/>
          <w:b/>
          <w:lang w:eastAsia="zh-CN"/>
        </w:rPr>
        <w:t xml:space="preserve"> </w:t>
      </w:r>
      <w:r w:rsidR="00B952AC" w:rsidRPr="002C1BD1">
        <w:rPr>
          <w:rFonts w:eastAsiaTheme="minorEastAsia"/>
          <w:b/>
        </w:rPr>
        <w:t>Each cell provide</w:t>
      </w:r>
      <w:r w:rsidR="00287583">
        <w:rPr>
          <w:rFonts w:eastAsiaTheme="minorEastAsia"/>
          <w:b/>
        </w:rPr>
        <w:t>s</w:t>
      </w:r>
      <w:r w:rsidR="00B952AC" w:rsidRPr="002C1BD1">
        <w:rPr>
          <w:rFonts w:eastAsiaTheme="minorEastAsia"/>
          <w:b/>
        </w:rPr>
        <w:t xml:space="preserve"> its own PTM configuration in MCCH, no need of </w:t>
      </w:r>
      <w:r w:rsidR="002C1BD1" w:rsidRPr="002C1BD1">
        <w:rPr>
          <w:rFonts w:eastAsiaTheme="minorEastAsia"/>
          <w:b/>
        </w:rPr>
        <w:t>e</w:t>
      </w:r>
      <w:r w:rsidR="00287583">
        <w:rPr>
          <w:rFonts w:eastAsiaTheme="minorEastAsia"/>
          <w:b/>
        </w:rPr>
        <w:t>x</w:t>
      </w:r>
      <w:r w:rsidR="002C1BD1" w:rsidRPr="002C1BD1">
        <w:rPr>
          <w:rFonts w:eastAsiaTheme="minorEastAsia"/>
          <w:b/>
        </w:rPr>
        <w:t xml:space="preserve">tra </w:t>
      </w:r>
      <w:proofErr w:type="spellStart"/>
      <w:r w:rsidR="002C1BD1" w:rsidRPr="002C1BD1">
        <w:rPr>
          <w:rFonts w:eastAsiaTheme="minorEastAsia"/>
          <w:b/>
        </w:rPr>
        <w:t>XnAP</w:t>
      </w:r>
      <w:proofErr w:type="spellEnd"/>
      <w:r w:rsidR="002C1BD1" w:rsidRPr="002C1BD1">
        <w:rPr>
          <w:rFonts w:eastAsiaTheme="minorEastAsia"/>
          <w:b/>
        </w:rPr>
        <w:t xml:space="preserve"> exchange.</w:t>
      </w:r>
      <w:r w:rsidR="00B952AC" w:rsidRPr="002C1BD1">
        <w:rPr>
          <w:b/>
        </w:rPr>
        <w:t xml:space="preserve"> </w:t>
      </w:r>
    </w:p>
    <w:p w14:paraId="3B956DFD" w14:textId="29DBD608" w:rsidR="00B56934" w:rsidRPr="00287583" w:rsidRDefault="00287583" w:rsidP="00B56934">
      <w:pPr>
        <w:spacing w:before="60" w:after="60"/>
        <w:rPr>
          <w:rFonts w:eastAsiaTheme="minorEastAsia"/>
          <w:b/>
          <w:lang w:eastAsia="zh-CN"/>
        </w:rPr>
      </w:pPr>
      <w:r>
        <w:rPr>
          <w:rFonts w:eastAsiaTheme="minorEastAsia"/>
          <w:lang w:eastAsia="zh-CN"/>
        </w:rPr>
        <w:t xml:space="preserve">If the PTM configuration of </w:t>
      </w:r>
      <w:r w:rsidR="00ED7DEF">
        <w:rPr>
          <w:rFonts w:eastAsiaTheme="minorEastAsia"/>
          <w:lang w:eastAsia="zh-CN"/>
        </w:rPr>
        <w:t xml:space="preserve">a </w:t>
      </w:r>
      <w:r>
        <w:rPr>
          <w:rFonts w:eastAsiaTheme="minorEastAsia"/>
          <w:lang w:eastAsia="zh-CN"/>
        </w:rPr>
        <w:t>cell is update</w:t>
      </w:r>
      <w:r w:rsidR="00ED7DEF">
        <w:rPr>
          <w:rFonts w:eastAsiaTheme="minorEastAsia"/>
          <w:lang w:eastAsia="zh-CN"/>
        </w:rPr>
        <w:t>d</w:t>
      </w:r>
      <w:r>
        <w:rPr>
          <w:rFonts w:eastAsiaTheme="minorEastAsia"/>
          <w:lang w:eastAsia="zh-CN"/>
        </w:rPr>
        <w:t xml:space="preserve">, the changed configuration can be provided </w:t>
      </w:r>
      <w:r w:rsidR="00ED7DEF">
        <w:rPr>
          <w:rFonts w:eastAsiaTheme="minorEastAsia"/>
          <w:lang w:eastAsia="zh-CN"/>
        </w:rPr>
        <w:t xml:space="preserve">to the UEs via </w:t>
      </w:r>
      <w:r>
        <w:rPr>
          <w:rFonts w:eastAsiaTheme="minorEastAsia"/>
          <w:lang w:eastAsia="zh-CN"/>
        </w:rPr>
        <w:t xml:space="preserve">MCCH </w:t>
      </w:r>
      <w:r w:rsidRPr="00287583">
        <w:rPr>
          <w:rFonts w:eastAsiaTheme="minorEastAsia"/>
          <w:lang w:eastAsia="zh-CN"/>
        </w:rPr>
        <w:t>timely</w:t>
      </w:r>
      <w:r>
        <w:rPr>
          <w:rFonts w:eastAsiaTheme="minorEastAsia"/>
          <w:lang w:eastAsia="zh-CN"/>
        </w:rPr>
        <w:t xml:space="preserve">, </w:t>
      </w:r>
      <w:r w:rsidR="00ED7DEF">
        <w:rPr>
          <w:rFonts w:eastAsiaTheme="minorEastAsia"/>
          <w:lang w:eastAsia="zh-CN"/>
        </w:rPr>
        <w:t xml:space="preserve">the UEs do </w:t>
      </w:r>
      <w:r>
        <w:rPr>
          <w:rFonts w:eastAsiaTheme="minorEastAsia"/>
          <w:lang w:eastAsia="zh-CN"/>
        </w:rPr>
        <w:t>no</w:t>
      </w:r>
      <w:r w:rsidR="00ED7DEF">
        <w:rPr>
          <w:rFonts w:eastAsiaTheme="minorEastAsia"/>
          <w:lang w:eastAsia="zh-CN"/>
        </w:rPr>
        <w:t>t</w:t>
      </w:r>
      <w:r>
        <w:rPr>
          <w:rFonts w:eastAsiaTheme="minorEastAsia"/>
          <w:lang w:eastAsia="zh-CN"/>
        </w:rPr>
        <w:t xml:space="preserve"> need to resume</w:t>
      </w:r>
      <w:r w:rsidR="00ED7DEF">
        <w:rPr>
          <w:rFonts w:eastAsiaTheme="minorEastAsia"/>
          <w:lang w:eastAsia="zh-CN"/>
        </w:rPr>
        <w:t xml:space="preserve"> to the network</w:t>
      </w:r>
      <w:r>
        <w:rPr>
          <w:rFonts w:eastAsiaTheme="minorEastAsia"/>
          <w:lang w:eastAsia="zh-CN"/>
        </w:rPr>
        <w:t xml:space="preserve">. </w:t>
      </w:r>
    </w:p>
    <w:p w14:paraId="0146F356" w14:textId="6EA2D1A8" w:rsidR="00B56934" w:rsidRPr="002C1BD1" w:rsidRDefault="00B56934" w:rsidP="00B56934">
      <w:pPr>
        <w:spacing w:before="60" w:after="60"/>
        <w:rPr>
          <w:rFonts w:eastAsiaTheme="minorEastAsia"/>
          <w:b/>
        </w:rPr>
      </w:pPr>
      <w:r w:rsidRPr="002C1BD1">
        <w:rPr>
          <w:rFonts w:eastAsiaTheme="minorEastAsia"/>
          <w:b/>
          <w:lang w:eastAsia="zh-CN"/>
        </w:rPr>
        <w:t>O</w:t>
      </w:r>
      <w:r w:rsidRPr="002C1BD1">
        <w:rPr>
          <w:rFonts w:eastAsiaTheme="minorEastAsia" w:hint="eastAsia"/>
          <w:b/>
          <w:lang w:eastAsia="zh-CN"/>
        </w:rPr>
        <w:t>bservation</w:t>
      </w:r>
      <w:r w:rsidRPr="002C1BD1">
        <w:rPr>
          <w:rFonts w:eastAsiaTheme="minorEastAsia"/>
          <w:b/>
          <w:lang w:eastAsia="zh-CN"/>
        </w:rPr>
        <w:t xml:space="preserve"> 2</w:t>
      </w:r>
      <w:r w:rsidRPr="002C1BD1">
        <w:rPr>
          <w:rFonts w:eastAsiaTheme="minorEastAsia" w:hint="eastAsia"/>
          <w:b/>
          <w:lang w:eastAsia="zh-CN"/>
        </w:rPr>
        <w:t>-</w:t>
      </w:r>
      <w:r w:rsidR="00B952AC" w:rsidRPr="002C1BD1">
        <w:rPr>
          <w:rFonts w:eastAsiaTheme="minorEastAsia"/>
          <w:b/>
          <w:lang w:eastAsia="zh-CN"/>
        </w:rPr>
        <w:t>2</w:t>
      </w:r>
      <w:r w:rsidRPr="002C1BD1">
        <w:rPr>
          <w:rFonts w:eastAsiaTheme="minorEastAsia" w:hint="eastAsia"/>
          <w:b/>
          <w:lang w:eastAsia="zh-CN"/>
        </w:rPr>
        <w:t>:</w:t>
      </w:r>
      <w:r w:rsidRPr="002C1BD1">
        <w:rPr>
          <w:rFonts w:eastAsiaTheme="minorEastAsia"/>
          <w:b/>
          <w:lang w:eastAsia="zh-CN"/>
        </w:rPr>
        <w:t xml:space="preserve"> </w:t>
      </w:r>
      <w:r w:rsidR="00287583">
        <w:rPr>
          <w:rFonts w:eastAsiaTheme="minorEastAsia"/>
          <w:b/>
          <w:lang w:eastAsia="zh-CN"/>
        </w:rPr>
        <w:t xml:space="preserve">The </w:t>
      </w:r>
      <w:r w:rsidR="00B952AC" w:rsidRPr="002C1BD1">
        <w:rPr>
          <w:rFonts w:eastAsiaTheme="minorEastAsia"/>
          <w:b/>
        </w:rPr>
        <w:t>current MCCH update mechanism</w:t>
      </w:r>
      <w:r w:rsidR="00287583">
        <w:rPr>
          <w:rFonts w:eastAsiaTheme="minorEastAsia"/>
          <w:b/>
        </w:rPr>
        <w:t xml:space="preserve"> can be reused </w:t>
      </w:r>
      <w:r w:rsidR="00085960">
        <w:rPr>
          <w:rFonts w:eastAsiaTheme="minorEastAsia"/>
          <w:b/>
        </w:rPr>
        <w:t>when the PTM configuration update.</w:t>
      </w:r>
    </w:p>
    <w:p w14:paraId="3E080372" w14:textId="3539A520" w:rsidR="005519F8" w:rsidRDefault="005519F8" w:rsidP="00B56934">
      <w:pPr>
        <w:spacing w:before="60" w:after="60"/>
        <w:rPr>
          <w:rFonts w:eastAsiaTheme="minorEastAsia"/>
          <w:lang w:eastAsia="zh-CN"/>
        </w:rPr>
      </w:pPr>
      <w:r>
        <w:rPr>
          <w:rFonts w:eastAsiaTheme="minorEastAsia"/>
          <w:lang w:eastAsia="zh-CN"/>
        </w:rPr>
        <w:t xml:space="preserve">In the current F1AP spec, the </w:t>
      </w:r>
      <w:r w:rsidR="002F636E">
        <w:rPr>
          <w:rFonts w:eastAsiaTheme="minorEastAsia"/>
          <w:lang w:eastAsia="zh-CN"/>
        </w:rPr>
        <w:t>m</w:t>
      </w:r>
      <w:r>
        <w:rPr>
          <w:rFonts w:eastAsiaTheme="minorEastAsia"/>
          <w:lang w:eastAsia="zh-CN"/>
        </w:rPr>
        <w:t xml:space="preserve">ulticast context management </w:t>
      </w:r>
      <w:r w:rsidR="002F636E">
        <w:rPr>
          <w:rFonts w:eastAsiaTheme="minorEastAsia"/>
          <w:lang w:eastAsia="zh-CN"/>
        </w:rPr>
        <w:t xml:space="preserve">procedure is used to manage the multicast context, the UE context procedure is used to </w:t>
      </w:r>
      <w:r w:rsidR="005E632E">
        <w:t>provide the lower layer configuration of the MRB to the gNB-CU</w:t>
      </w:r>
      <w:r w:rsidR="002F636E">
        <w:rPr>
          <w:rFonts w:eastAsiaTheme="minorEastAsia"/>
          <w:lang w:eastAsia="zh-CN"/>
        </w:rPr>
        <w:t>. While, for the MCCH solution</w:t>
      </w:r>
      <w:r w:rsidR="00ED7DEF">
        <w:rPr>
          <w:rFonts w:eastAsiaTheme="minorEastAsia"/>
          <w:lang w:eastAsia="zh-CN"/>
        </w:rPr>
        <w:t xml:space="preserve"> for multicast reception in RRC Inactive mode</w:t>
      </w:r>
      <w:r w:rsidR="002F636E">
        <w:rPr>
          <w:rFonts w:eastAsiaTheme="minorEastAsia"/>
          <w:lang w:eastAsia="zh-CN"/>
        </w:rPr>
        <w:t xml:space="preserve">, </w:t>
      </w:r>
      <w:r w:rsidR="00ED7DEF">
        <w:rPr>
          <w:rFonts w:eastAsiaTheme="minorEastAsia"/>
          <w:lang w:eastAsia="zh-CN"/>
        </w:rPr>
        <w:t xml:space="preserve">some enhancements on the Multicast Context Management procedures are foreseen, and by default, </w:t>
      </w:r>
      <w:r w:rsidR="002F636E">
        <w:rPr>
          <w:rFonts w:eastAsiaTheme="minorEastAsia"/>
          <w:lang w:eastAsia="zh-CN"/>
        </w:rPr>
        <w:t xml:space="preserve">the broadcast context management mechanism </w:t>
      </w:r>
      <w:r w:rsidR="00ED7DEF">
        <w:rPr>
          <w:rFonts w:eastAsiaTheme="minorEastAsia"/>
          <w:lang w:eastAsia="zh-CN"/>
        </w:rPr>
        <w:t xml:space="preserve">should </w:t>
      </w:r>
      <w:r w:rsidR="00BD5E3F">
        <w:rPr>
          <w:rFonts w:eastAsiaTheme="minorEastAsia"/>
          <w:lang w:eastAsia="zh-CN"/>
        </w:rPr>
        <w:t xml:space="preserve">be </w:t>
      </w:r>
      <w:r w:rsidR="002F636E">
        <w:rPr>
          <w:rFonts w:eastAsiaTheme="minorEastAsia"/>
          <w:lang w:eastAsia="zh-CN"/>
        </w:rPr>
        <w:t>reused</w:t>
      </w:r>
      <w:r w:rsidR="00C51916">
        <w:rPr>
          <w:rFonts w:eastAsiaTheme="minorEastAsia" w:hint="eastAsia"/>
          <w:lang w:eastAsia="zh-CN"/>
        </w:rPr>
        <w:t>,</w:t>
      </w:r>
      <w:r w:rsidR="00C51916">
        <w:rPr>
          <w:rFonts w:eastAsiaTheme="minorEastAsia"/>
          <w:lang w:eastAsia="zh-CN"/>
        </w:rPr>
        <w:t xml:space="preserve"> </w:t>
      </w:r>
      <w:r w:rsidR="00C51916">
        <w:t>i.e. the gNB-CU provides higher layer configuration/information of the MRB to the gNB-CU to be used over MCCH</w:t>
      </w:r>
      <w:r w:rsidR="002F636E">
        <w:rPr>
          <w:rFonts w:eastAsiaTheme="minorEastAsia"/>
          <w:lang w:eastAsia="zh-CN"/>
        </w:rPr>
        <w:t>.</w:t>
      </w:r>
    </w:p>
    <w:p w14:paraId="33BD7545" w14:textId="00E5BE41" w:rsidR="00B56934" w:rsidRDefault="00B56934" w:rsidP="00B56934">
      <w:pPr>
        <w:spacing w:before="60" w:after="6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2</w:t>
      </w:r>
      <w:r>
        <w:rPr>
          <w:rFonts w:eastAsiaTheme="minorEastAsia" w:hint="eastAsia"/>
          <w:b/>
          <w:lang w:eastAsia="zh-CN"/>
        </w:rPr>
        <w:t>-</w:t>
      </w:r>
      <w:r w:rsidR="00B952AC">
        <w:rPr>
          <w:rFonts w:eastAsiaTheme="minorEastAsia"/>
          <w:b/>
          <w:lang w:eastAsia="zh-CN"/>
        </w:rPr>
        <w:t>3</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F</w:t>
      </w:r>
      <w:r>
        <w:rPr>
          <w:rFonts w:eastAsiaTheme="minorEastAsia"/>
          <w:b/>
          <w:lang w:eastAsia="zh-CN"/>
        </w:rPr>
        <w:t>1</w:t>
      </w:r>
      <w:r w:rsidR="00ED7DEF">
        <w:rPr>
          <w:rFonts w:eastAsiaTheme="minorEastAsia"/>
          <w:b/>
          <w:lang w:eastAsia="zh-CN"/>
        </w:rPr>
        <w:t>AP Multicast Context Management</w:t>
      </w:r>
      <w:r>
        <w:rPr>
          <w:rFonts w:eastAsiaTheme="minorEastAsia"/>
          <w:b/>
          <w:lang w:eastAsia="zh-CN"/>
        </w:rPr>
        <w:t xml:space="preserve"> </w:t>
      </w:r>
      <w:r>
        <w:rPr>
          <w:rFonts w:eastAsiaTheme="minorEastAsia" w:hint="eastAsia"/>
          <w:b/>
          <w:lang w:eastAsia="zh-CN"/>
        </w:rPr>
        <w:t>procedure</w:t>
      </w:r>
      <w:r w:rsidR="00ED7DEF">
        <w:rPr>
          <w:rFonts w:eastAsiaTheme="minorEastAsia"/>
          <w:b/>
          <w:lang w:eastAsia="zh-CN"/>
        </w:rPr>
        <w:t>s</w:t>
      </w:r>
      <w:r>
        <w:rPr>
          <w:rFonts w:eastAsiaTheme="minorEastAsia"/>
          <w:b/>
          <w:lang w:eastAsia="zh-CN"/>
        </w:rPr>
        <w:t xml:space="preserve"> should be </w:t>
      </w:r>
      <w:r w:rsidR="00ED7DEF">
        <w:rPr>
          <w:rFonts w:eastAsiaTheme="minorEastAsia"/>
          <w:b/>
          <w:lang w:eastAsia="zh-CN"/>
        </w:rPr>
        <w:t xml:space="preserve">enhanced </w:t>
      </w:r>
      <w:r>
        <w:rPr>
          <w:rFonts w:eastAsiaTheme="minorEastAsia"/>
          <w:b/>
          <w:lang w:eastAsia="zh-CN"/>
        </w:rPr>
        <w:t>if option 2 is adopt</w:t>
      </w:r>
      <w:r w:rsidR="00ED7DEF">
        <w:rPr>
          <w:rFonts w:eastAsiaTheme="minorEastAsia"/>
          <w:b/>
          <w:lang w:eastAsia="zh-CN"/>
        </w:rPr>
        <w:t>, which should be similar to the Broadcast solution in Rel-17</w:t>
      </w:r>
      <w:r>
        <w:rPr>
          <w:rFonts w:eastAsiaTheme="minorEastAsia"/>
          <w:b/>
          <w:lang w:eastAsia="zh-CN"/>
        </w:rPr>
        <w:t>.</w:t>
      </w:r>
    </w:p>
    <w:p w14:paraId="7F492314" w14:textId="77777777" w:rsidR="0092756A" w:rsidRDefault="0092756A" w:rsidP="00B56934">
      <w:pPr>
        <w:spacing w:before="60" w:after="60"/>
        <w:rPr>
          <w:rFonts w:eastAsiaTheme="minorEastAsia"/>
          <w:b/>
          <w:lang w:eastAsia="zh-CN"/>
        </w:rPr>
      </w:pPr>
    </w:p>
    <w:p w14:paraId="2FCC744E" w14:textId="0F1F6AE9" w:rsidR="0092756A" w:rsidRPr="0092756A" w:rsidRDefault="0092756A" w:rsidP="002310A3">
      <w:pPr>
        <w:spacing w:before="60" w:after="60"/>
        <w:rPr>
          <w:rFonts w:eastAsiaTheme="minorEastAsia"/>
          <w:b/>
          <w:u w:val="single"/>
        </w:rPr>
      </w:pPr>
      <w:r w:rsidRPr="0092756A">
        <w:rPr>
          <w:rFonts w:eastAsiaTheme="minorEastAsia"/>
          <w:b/>
          <w:u w:val="single"/>
        </w:rPr>
        <w:t>Conclusion</w:t>
      </w:r>
      <w:r>
        <w:rPr>
          <w:rFonts w:eastAsiaTheme="minorEastAsia"/>
          <w:b/>
          <w:u w:val="single"/>
        </w:rPr>
        <w:t>s</w:t>
      </w:r>
    </w:p>
    <w:p w14:paraId="2700E5AB" w14:textId="1905B9B6" w:rsidR="005C553D" w:rsidRPr="005F1B88" w:rsidRDefault="000E62A2" w:rsidP="002310A3">
      <w:pPr>
        <w:spacing w:before="60" w:after="60"/>
        <w:rPr>
          <w:rFonts w:eastAsiaTheme="minorEastAsia"/>
        </w:rPr>
      </w:pPr>
      <w:r w:rsidRPr="005F1B88">
        <w:rPr>
          <w:rFonts w:eastAsiaTheme="minorEastAsia"/>
        </w:rPr>
        <w:t>Based on the comparison</w:t>
      </w:r>
      <w:r>
        <w:rPr>
          <w:rFonts w:eastAsiaTheme="minorEastAsia"/>
        </w:rPr>
        <w:t>,</w:t>
      </w:r>
      <w:r w:rsidR="0092756A">
        <w:rPr>
          <w:rFonts w:eastAsiaTheme="minorEastAsia"/>
        </w:rPr>
        <w:t xml:space="preserve"> </w:t>
      </w:r>
      <w:r w:rsidR="00ED7DEF">
        <w:rPr>
          <w:rFonts w:eastAsiaTheme="minorEastAsia"/>
        </w:rPr>
        <w:t>considering of</w:t>
      </w:r>
      <w:r w:rsidR="00ED7DEF" w:rsidRPr="007A765C">
        <w:rPr>
          <w:rFonts w:eastAsiaTheme="minorEastAsia"/>
        </w:rPr>
        <w:t xml:space="preserve"> </w:t>
      </w:r>
      <w:r w:rsidR="00ED7DEF">
        <w:rPr>
          <w:rFonts w:eastAsiaTheme="minorEastAsia"/>
        </w:rPr>
        <w:t>the signalling exchanges over</w:t>
      </w:r>
      <w:r w:rsidR="005C553D" w:rsidRPr="007A765C">
        <w:rPr>
          <w:rFonts w:eastAsiaTheme="minorEastAsia"/>
        </w:rPr>
        <w:t xml:space="preserve"> network interface</w:t>
      </w:r>
      <w:r w:rsidR="00ED7DEF">
        <w:rPr>
          <w:rFonts w:eastAsiaTheme="minorEastAsia"/>
        </w:rPr>
        <w:t xml:space="preserve">s, the </w:t>
      </w:r>
      <w:proofErr w:type="spellStart"/>
      <w:r w:rsidR="00ED7DEF">
        <w:rPr>
          <w:rFonts w:eastAsiaTheme="minorEastAsia"/>
        </w:rPr>
        <w:t>Uu</w:t>
      </w:r>
      <w:proofErr w:type="spellEnd"/>
      <w:r w:rsidR="007A765C">
        <w:rPr>
          <w:rFonts w:eastAsiaTheme="minorEastAsia"/>
        </w:rPr>
        <w:t xml:space="preserve"> signalling overhead</w:t>
      </w:r>
      <w:r w:rsidR="00ED7DEF">
        <w:rPr>
          <w:rFonts w:eastAsiaTheme="minorEastAsia"/>
        </w:rPr>
        <w:t xml:space="preserve"> including group paging and UE access in case of PTM configuration update</w:t>
      </w:r>
      <w:r w:rsidR="007A765C">
        <w:rPr>
          <w:rFonts w:eastAsiaTheme="minorEastAsia"/>
        </w:rPr>
        <w:t xml:space="preserve">, </w:t>
      </w:r>
      <w:r w:rsidR="00ED7DEF">
        <w:rPr>
          <w:rFonts w:eastAsiaTheme="minorEastAsia"/>
        </w:rPr>
        <w:t>it is</w:t>
      </w:r>
      <w:r w:rsidR="007A765C" w:rsidRPr="007A765C">
        <w:rPr>
          <w:rFonts w:eastAsiaTheme="minorEastAsia"/>
        </w:rPr>
        <w:t xml:space="preserve"> prefer</w:t>
      </w:r>
      <w:r w:rsidR="00ED7DEF">
        <w:rPr>
          <w:rFonts w:eastAsiaTheme="minorEastAsia"/>
        </w:rPr>
        <w:t>red</w:t>
      </w:r>
      <w:r w:rsidR="007A765C" w:rsidRPr="007A765C">
        <w:rPr>
          <w:rFonts w:eastAsiaTheme="minorEastAsia"/>
        </w:rPr>
        <w:t xml:space="preserve"> to use MCCH based solution to provide multicast PTM configuration for multicast reception in RRC_INACTIVE state.</w:t>
      </w:r>
    </w:p>
    <w:p w14:paraId="61ECCCFD" w14:textId="1427EB0F" w:rsidR="00CC071F" w:rsidRPr="003135F3" w:rsidRDefault="00CC071F" w:rsidP="002310A3">
      <w:pPr>
        <w:spacing w:before="60" w:after="60"/>
        <w:rPr>
          <w:rFonts w:eastAsiaTheme="minorEastAsia"/>
          <w:b/>
          <w:lang w:eastAsia="zh-CN"/>
        </w:rPr>
      </w:pPr>
      <w:r>
        <w:rPr>
          <w:b/>
        </w:rPr>
        <w:t>Proposal</w:t>
      </w:r>
      <w:r w:rsidRPr="008B1297">
        <w:rPr>
          <w:b/>
        </w:rPr>
        <w:t>:</w:t>
      </w:r>
      <w:r>
        <w:rPr>
          <w:b/>
        </w:rPr>
        <w:t xml:space="preserve"> </w:t>
      </w:r>
      <w:r w:rsidR="00ED7DEF">
        <w:rPr>
          <w:b/>
        </w:rPr>
        <w:t xml:space="preserve">From </w:t>
      </w:r>
      <w:r w:rsidRPr="007F53D8">
        <w:rPr>
          <w:b/>
        </w:rPr>
        <w:t xml:space="preserve">RAN3 </w:t>
      </w:r>
      <w:r w:rsidR="00ED7DEF">
        <w:rPr>
          <w:b/>
        </w:rPr>
        <w:t xml:space="preserve">perspective, it is </w:t>
      </w:r>
      <w:r w:rsidR="007A765C" w:rsidRPr="007A765C">
        <w:rPr>
          <w:rFonts w:hint="eastAsia"/>
          <w:b/>
        </w:rPr>
        <w:t>p</w:t>
      </w:r>
      <w:r w:rsidR="007A765C" w:rsidRPr="007A765C">
        <w:rPr>
          <w:b/>
        </w:rPr>
        <w:t>refer</w:t>
      </w:r>
      <w:r w:rsidR="00ED7DEF">
        <w:rPr>
          <w:b/>
        </w:rPr>
        <w:t>red</w:t>
      </w:r>
      <w:r w:rsidR="007A765C" w:rsidRPr="007A765C">
        <w:rPr>
          <w:b/>
        </w:rPr>
        <w:t xml:space="preserve"> to </w:t>
      </w:r>
      <w:r w:rsidRPr="007F53D8">
        <w:rPr>
          <w:b/>
        </w:rPr>
        <w:t>use MCCH based solution to provide multicast PTM configuration for multicast reception in RRC_INACTIVE stat</w:t>
      </w:r>
      <w:r>
        <w:rPr>
          <w:rFonts w:eastAsiaTheme="minorEastAsia"/>
          <w:b/>
        </w:rPr>
        <w:t xml:space="preserve">e. </w:t>
      </w:r>
    </w:p>
    <w:p w14:paraId="386991EE" w14:textId="77777777" w:rsidR="00565D19" w:rsidRPr="00ED7DEF" w:rsidRDefault="00565D19" w:rsidP="002310A3">
      <w:pPr>
        <w:spacing w:before="60" w:after="60"/>
        <w:rPr>
          <w:rFonts w:eastAsiaTheme="minorEastAsia"/>
          <w:lang w:eastAsia="zh-CN"/>
        </w:rPr>
      </w:pPr>
    </w:p>
    <w:p w14:paraId="6B28F743" w14:textId="77777777" w:rsidR="00326166" w:rsidRPr="007D3E81" w:rsidRDefault="008C0D59" w:rsidP="001A1F92">
      <w:pPr>
        <w:pStyle w:val="Heading1"/>
        <w:rPr>
          <w:rFonts w:eastAsia="宋体"/>
          <w:lang w:eastAsia="zh-CN"/>
        </w:rPr>
      </w:pPr>
      <w:bookmarkStart w:id="6" w:name="_Toc423019950"/>
      <w:bookmarkStart w:id="7" w:name="_Toc423020279"/>
      <w:bookmarkStart w:id="8" w:name="_Toc423020296"/>
      <w:bookmarkEnd w:id="4"/>
      <w:bookmarkEnd w:id="5"/>
      <w:bookmarkEnd w:id="6"/>
      <w:bookmarkEnd w:id="7"/>
      <w:bookmarkEnd w:id="8"/>
      <w:r>
        <w:rPr>
          <w:rFonts w:eastAsia="宋体"/>
          <w:lang w:eastAsia="zh-CN"/>
        </w:rPr>
        <w:t>3</w:t>
      </w:r>
      <w:r w:rsidR="005456E5">
        <w:rPr>
          <w:rFonts w:eastAsia="宋体"/>
          <w:lang w:eastAsia="zh-CN"/>
        </w:rPr>
        <w:t xml:space="preserve">. </w:t>
      </w:r>
      <w:r>
        <w:rPr>
          <w:rFonts w:eastAsia="宋体"/>
          <w:lang w:eastAsia="zh-CN"/>
        </w:rPr>
        <w:t>Proposals</w:t>
      </w:r>
    </w:p>
    <w:p w14:paraId="1DA2AF71" w14:textId="2685032C" w:rsidR="008C0D59" w:rsidRDefault="008C0D59" w:rsidP="00112BD6">
      <w:pPr>
        <w:spacing w:after="60"/>
        <w:rPr>
          <w:rFonts w:eastAsiaTheme="minorEastAsia"/>
          <w:lang w:eastAsia="zh-CN"/>
        </w:rPr>
      </w:pPr>
      <w:bookmarkStart w:id="9" w:name="_Toc423020280"/>
      <w:bookmarkEnd w:id="9"/>
      <w:r w:rsidRPr="00351133">
        <w:rPr>
          <w:rFonts w:eastAsiaTheme="minorEastAsia" w:hint="eastAsia"/>
          <w:lang w:eastAsia="zh-CN"/>
        </w:rPr>
        <w:t>I</w:t>
      </w:r>
      <w:r w:rsidRPr="00351133">
        <w:rPr>
          <w:rFonts w:eastAsiaTheme="minorEastAsia"/>
          <w:lang w:eastAsia="zh-CN"/>
        </w:rPr>
        <w:t xml:space="preserve">n this contribution, we discuss </w:t>
      </w:r>
      <w:r w:rsidR="00D6224C">
        <w:rPr>
          <w:rFonts w:eastAsiaTheme="minorEastAsia"/>
          <w:lang w:eastAsia="zh-CN"/>
        </w:rPr>
        <w:t xml:space="preserve">the </w:t>
      </w:r>
      <w:r w:rsidR="0092756A" w:rsidRPr="0092756A">
        <w:rPr>
          <w:rFonts w:eastAsiaTheme="minorEastAsia"/>
          <w:lang w:eastAsia="zh-CN"/>
        </w:rPr>
        <w:t>MCCH solution and RRC Dedicated signalling solution</w:t>
      </w:r>
      <w:r w:rsidR="00D6224C">
        <w:rPr>
          <w:rFonts w:eastAsiaTheme="minorEastAsia"/>
          <w:lang w:eastAsia="zh-CN"/>
        </w:rPr>
        <w:t xml:space="preserve"> from RAN3 perspective</w:t>
      </w:r>
      <w:r w:rsidR="0092756A">
        <w:rPr>
          <w:rFonts w:eastAsiaTheme="minorEastAsia"/>
          <w:lang w:eastAsia="zh-CN"/>
        </w:rPr>
        <w:t>,</w:t>
      </w:r>
      <w:r w:rsidR="00D6224C">
        <w:rPr>
          <w:rFonts w:eastAsiaTheme="minorEastAsia"/>
          <w:lang w:eastAsia="zh-CN"/>
        </w:rPr>
        <w:t xml:space="preserve"> after</w:t>
      </w:r>
      <w:r w:rsidR="0092756A" w:rsidRPr="0092756A">
        <w:rPr>
          <w:rFonts w:eastAsiaTheme="minorEastAsia"/>
          <w:lang w:eastAsia="zh-CN"/>
        </w:rPr>
        <w:t xml:space="preserve"> compar</w:t>
      </w:r>
      <w:r w:rsidR="00D6224C">
        <w:rPr>
          <w:rFonts w:eastAsiaTheme="minorEastAsia"/>
          <w:lang w:eastAsia="zh-CN"/>
        </w:rPr>
        <w:t>ison of</w:t>
      </w:r>
      <w:r w:rsidR="0092756A" w:rsidRPr="0092756A">
        <w:rPr>
          <w:rFonts w:eastAsiaTheme="minorEastAsia"/>
          <w:lang w:eastAsia="zh-CN"/>
        </w:rPr>
        <w:t xml:space="preserve"> these solutions</w:t>
      </w:r>
      <w:r w:rsidR="00A61428">
        <w:rPr>
          <w:rFonts w:eastAsiaTheme="minorEastAsia"/>
          <w:lang w:eastAsia="zh-CN"/>
        </w:rPr>
        <w:t xml:space="preserve">, </w:t>
      </w:r>
      <w:r w:rsidR="00D6224C">
        <w:rPr>
          <w:rFonts w:eastAsiaTheme="minorEastAsia"/>
          <w:lang w:eastAsia="zh-CN"/>
        </w:rPr>
        <w:t>we</w:t>
      </w:r>
      <w:r w:rsidR="00D6224C" w:rsidRPr="00351133">
        <w:rPr>
          <w:rFonts w:eastAsiaTheme="minorEastAsia"/>
          <w:lang w:eastAsia="zh-CN"/>
        </w:rPr>
        <w:t xml:space="preserve"> </w:t>
      </w:r>
      <w:r w:rsidR="00E91728" w:rsidRPr="00351133">
        <w:rPr>
          <w:rFonts w:eastAsiaTheme="minorEastAsia"/>
          <w:lang w:eastAsia="zh-CN"/>
        </w:rPr>
        <w:t xml:space="preserve">get the following </w:t>
      </w:r>
      <w:r w:rsidR="0092756A">
        <w:rPr>
          <w:rFonts w:eastAsiaTheme="minorEastAsia"/>
          <w:lang w:eastAsia="zh-CN"/>
        </w:rPr>
        <w:t>o</w:t>
      </w:r>
      <w:r w:rsidR="0092756A" w:rsidRPr="0092756A">
        <w:rPr>
          <w:rFonts w:eastAsiaTheme="minorEastAsia"/>
          <w:lang w:eastAsia="zh-CN"/>
        </w:rPr>
        <w:t>bservation</w:t>
      </w:r>
      <w:r w:rsidR="0092756A">
        <w:rPr>
          <w:rFonts w:eastAsiaTheme="minorEastAsia"/>
          <w:lang w:eastAsia="zh-CN"/>
        </w:rPr>
        <w:t xml:space="preserve">s and </w:t>
      </w:r>
      <w:r w:rsidR="00E91728" w:rsidRPr="00351133">
        <w:rPr>
          <w:rFonts w:eastAsiaTheme="minorEastAsia"/>
          <w:lang w:eastAsia="zh-CN"/>
        </w:rPr>
        <w:t>proposals:</w:t>
      </w:r>
    </w:p>
    <w:p w14:paraId="2E3CDAB3" w14:textId="77777777" w:rsidR="0092756A" w:rsidRPr="00845B28" w:rsidRDefault="0092756A" w:rsidP="0092756A">
      <w:pPr>
        <w:spacing w:before="60" w:after="60"/>
        <w:rPr>
          <w:rFonts w:eastAsiaTheme="minorEastAsia"/>
          <w:b/>
          <w:lang w:eastAsia="zh-CN"/>
        </w:rPr>
      </w:pPr>
      <w:r w:rsidRPr="00845B28">
        <w:rPr>
          <w:rFonts w:eastAsiaTheme="minorEastAsia"/>
          <w:b/>
          <w:lang w:eastAsia="zh-CN"/>
        </w:rPr>
        <w:t>O</w:t>
      </w:r>
      <w:r w:rsidRPr="00845B28">
        <w:rPr>
          <w:rFonts w:eastAsiaTheme="minorEastAsia" w:hint="eastAsia"/>
          <w:b/>
          <w:lang w:eastAsia="zh-CN"/>
        </w:rPr>
        <w:t>bservation</w:t>
      </w:r>
      <w:r w:rsidRPr="00845B28">
        <w:rPr>
          <w:rFonts w:eastAsiaTheme="minorEastAsia"/>
          <w:b/>
          <w:lang w:eastAsia="zh-CN"/>
        </w:rPr>
        <w:t xml:space="preserve"> 1</w:t>
      </w:r>
      <w:r w:rsidRPr="00845B28">
        <w:rPr>
          <w:rFonts w:eastAsiaTheme="minorEastAsia" w:hint="eastAsia"/>
          <w:b/>
          <w:lang w:eastAsia="zh-CN"/>
        </w:rPr>
        <w:t>-</w:t>
      </w:r>
      <w:r w:rsidRPr="00845B28">
        <w:rPr>
          <w:rFonts w:eastAsiaTheme="minorEastAsia"/>
          <w:b/>
          <w:lang w:eastAsia="zh-CN"/>
        </w:rPr>
        <w:t>1</w:t>
      </w:r>
      <w:r w:rsidRPr="00845B28">
        <w:rPr>
          <w:rFonts w:eastAsiaTheme="minorEastAsia" w:hint="eastAsia"/>
          <w:b/>
          <w:lang w:eastAsia="zh-CN"/>
        </w:rPr>
        <w:t>:</w:t>
      </w:r>
      <w:r w:rsidRPr="00845B28">
        <w:rPr>
          <w:rFonts w:eastAsiaTheme="minorEastAsia"/>
          <w:b/>
          <w:lang w:eastAsia="zh-CN"/>
        </w:rPr>
        <w:t xml:space="preserve"> The NG-RAN node</w:t>
      </w:r>
      <w:r>
        <w:rPr>
          <w:rFonts w:eastAsiaTheme="minorEastAsia"/>
          <w:b/>
          <w:lang w:eastAsia="zh-CN"/>
        </w:rPr>
        <w:t>s</w:t>
      </w:r>
      <w:r w:rsidRPr="00845B28">
        <w:rPr>
          <w:rFonts w:eastAsiaTheme="minorEastAsia"/>
          <w:b/>
          <w:lang w:eastAsia="zh-CN"/>
        </w:rPr>
        <w:t xml:space="preserve"> exchange the PTM configuration of multicast session,</w:t>
      </w:r>
      <w:r w:rsidRPr="00845B28">
        <w:rPr>
          <w:b/>
        </w:rPr>
        <w:t xml:space="preserve"> which will cause extra </w:t>
      </w:r>
      <w:proofErr w:type="spellStart"/>
      <w:r w:rsidRPr="00845B28">
        <w:rPr>
          <w:b/>
        </w:rPr>
        <w:t>XnAP</w:t>
      </w:r>
      <w:proofErr w:type="spellEnd"/>
      <w:r w:rsidRPr="00845B28">
        <w:rPr>
          <w:b/>
        </w:rPr>
        <w:t xml:space="preserve"> signalling overhead.</w:t>
      </w:r>
    </w:p>
    <w:p w14:paraId="3C62E1A0" w14:textId="155A352A" w:rsidR="0092756A" w:rsidRPr="00B168A0" w:rsidRDefault="0092756A" w:rsidP="0092756A">
      <w:pPr>
        <w:spacing w:before="60" w:after="60"/>
        <w:rPr>
          <w:b/>
        </w:rPr>
      </w:pPr>
      <w:r w:rsidRPr="00B168A0">
        <w:rPr>
          <w:rFonts w:eastAsiaTheme="minorEastAsia"/>
          <w:b/>
          <w:lang w:eastAsia="zh-CN"/>
        </w:rPr>
        <w:t>O</w:t>
      </w:r>
      <w:r w:rsidRPr="00B168A0">
        <w:rPr>
          <w:rFonts w:eastAsiaTheme="minorEastAsia" w:hint="eastAsia"/>
          <w:b/>
          <w:lang w:eastAsia="zh-CN"/>
        </w:rPr>
        <w:t>bservation</w:t>
      </w:r>
      <w:r w:rsidRPr="00B168A0">
        <w:rPr>
          <w:rFonts w:eastAsiaTheme="minorEastAsia"/>
          <w:b/>
          <w:lang w:eastAsia="zh-CN"/>
        </w:rPr>
        <w:t xml:space="preserve"> 1</w:t>
      </w:r>
      <w:r w:rsidRPr="00B168A0">
        <w:rPr>
          <w:rFonts w:eastAsiaTheme="minorEastAsia" w:hint="eastAsia"/>
          <w:b/>
          <w:lang w:eastAsia="zh-CN"/>
        </w:rPr>
        <w:t>-</w:t>
      </w:r>
      <w:r w:rsidRPr="00B168A0">
        <w:rPr>
          <w:rFonts w:eastAsiaTheme="minorEastAsia"/>
          <w:b/>
          <w:lang w:eastAsia="zh-CN"/>
        </w:rPr>
        <w:t>2</w:t>
      </w:r>
      <w:r w:rsidRPr="00B168A0">
        <w:rPr>
          <w:rFonts w:eastAsiaTheme="minorEastAsia" w:hint="eastAsia"/>
          <w:b/>
          <w:lang w:eastAsia="zh-CN"/>
        </w:rPr>
        <w:t>:</w:t>
      </w:r>
      <w:r w:rsidRPr="00B168A0">
        <w:rPr>
          <w:rFonts w:eastAsiaTheme="minorEastAsia"/>
          <w:b/>
          <w:lang w:eastAsia="zh-CN"/>
        </w:rPr>
        <w:t xml:space="preserve"> </w:t>
      </w:r>
      <w:r w:rsidRPr="00B168A0">
        <w:rPr>
          <w:b/>
        </w:rPr>
        <w:t>PTM configuration update</w:t>
      </w:r>
      <w:r w:rsidR="00ED7DEF">
        <w:rPr>
          <w:b/>
        </w:rPr>
        <w:t xml:space="preserve"> of a cell</w:t>
      </w:r>
      <w:r>
        <w:rPr>
          <w:b/>
        </w:rPr>
        <w:t xml:space="preserve"> or</w:t>
      </w:r>
      <w:r w:rsidRPr="00B168A0">
        <w:rPr>
          <w:b/>
        </w:rPr>
        <w:t xml:space="preserve"> specified area </w:t>
      </w:r>
      <w:r>
        <w:rPr>
          <w:b/>
        </w:rPr>
        <w:t xml:space="preserve">update </w:t>
      </w:r>
      <w:r w:rsidRPr="00B168A0">
        <w:rPr>
          <w:b/>
        </w:rPr>
        <w:t xml:space="preserve">requires </w:t>
      </w:r>
      <w:r>
        <w:rPr>
          <w:b/>
        </w:rPr>
        <w:t>all the</w:t>
      </w:r>
      <w:r w:rsidRPr="00B168A0">
        <w:rPr>
          <w:b/>
        </w:rPr>
        <w:t xml:space="preserve"> </w:t>
      </w:r>
      <w:r>
        <w:rPr>
          <w:b/>
        </w:rPr>
        <w:t xml:space="preserve">NG-RAN </w:t>
      </w:r>
      <w:r w:rsidRPr="00BD5E3F">
        <w:rPr>
          <w:b/>
        </w:rPr>
        <w:t>node</w:t>
      </w:r>
      <w:r w:rsidR="00ED7DEF" w:rsidRPr="00BD5E3F">
        <w:rPr>
          <w:b/>
        </w:rPr>
        <w:t>s</w:t>
      </w:r>
      <w:r w:rsidRPr="00BD5E3F">
        <w:rPr>
          <w:b/>
        </w:rPr>
        <w:t xml:space="preserve"> in the specified area to invoke </w:t>
      </w:r>
      <w:r w:rsidR="00ED7DEF" w:rsidRPr="005E632E">
        <w:rPr>
          <w:b/>
        </w:rPr>
        <w:t xml:space="preserve">the </w:t>
      </w:r>
      <w:r w:rsidRPr="005E632E">
        <w:rPr>
          <w:b/>
        </w:rPr>
        <w:t>UE</w:t>
      </w:r>
      <w:r w:rsidR="00ED7DEF" w:rsidRPr="005E632E">
        <w:rPr>
          <w:b/>
        </w:rPr>
        <w:t>s</w:t>
      </w:r>
      <w:r w:rsidRPr="005E632E">
        <w:rPr>
          <w:b/>
        </w:rPr>
        <w:t xml:space="preserve"> by </w:t>
      </w:r>
      <w:r w:rsidR="00ED7DEF" w:rsidRPr="003B3B15">
        <w:rPr>
          <w:b/>
        </w:rPr>
        <w:t>RAN group paging</w:t>
      </w:r>
      <w:r w:rsidRPr="003B3B15">
        <w:rPr>
          <w:b/>
        </w:rPr>
        <w:t>.</w:t>
      </w:r>
    </w:p>
    <w:p w14:paraId="387679BD" w14:textId="77777777" w:rsidR="0092756A" w:rsidRPr="002C1BD1" w:rsidRDefault="0092756A" w:rsidP="0092756A">
      <w:pPr>
        <w:spacing w:before="60" w:after="60"/>
        <w:rPr>
          <w:b/>
        </w:rPr>
      </w:pPr>
      <w:r w:rsidRPr="002C1BD1">
        <w:rPr>
          <w:rFonts w:eastAsiaTheme="minorEastAsia"/>
          <w:b/>
          <w:lang w:eastAsia="zh-CN"/>
        </w:rPr>
        <w:t>O</w:t>
      </w:r>
      <w:r w:rsidRPr="002C1BD1">
        <w:rPr>
          <w:rFonts w:eastAsiaTheme="minorEastAsia" w:hint="eastAsia"/>
          <w:b/>
          <w:lang w:eastAsia="zh-CN"/>
        </w:rPr>
        <w:t>bservation</w:t>
      </w:r>
      <w:r w:rsidRPr="002C1BD1">
        <w:rPr>
          <w:rFonts w:eastAsiaTheme="minorEastAsia"/>
          <w:b/>
          <w:lang w:eastAsia="zh-CN"/>
        </w:rPr>
        <w:t xml:space="preserve"> 2</w:t>
      </w:r>
      <w:r w:rsidRPr="002C1BD1">
        <w:rPr>
          <w:rFonts w:eastAsiaTheme="minorEastAsia" w:hint="eastAsia"/>
          <w:b/>
          <w:lang w:eastAsia="zh-CN"/>
        </w:rPr>
        <w:t>-</w:t>
      </w:r>
      <w:r w:rsidRPr="002C1BD1">
        <w:rPr>
          <w:rFonts w:eastAsiaTheme="minorEastAsia"/>
          <w:b/>
          <w:lang w:eastAsia="zh-CN"/>
        </w:rPr>
        <w:t>1</w:t>
      </w:r>
      <w:r w:rsidRPr="002C1BD1">
        <w:rPr>
          <w:rFonts w:eastAsiaTheme="minorEastAsia" w:hint="eastAsia"/>
          <w:b/>
          <w:lang w:eastAsia="zh-CN"/>
        </w:rPr>
        <w:t>:</w:t>
      </w:r>
      <w:r w:rsidRPr="002C1BD1">
        <w:rPr>
          <w:rFonts w:eastAsiaTheme="minorEastAsia"/>
          <w:b/>
          <w:lang w:eastAsia="zh-CN"/>
        </w:rPr>
        <w:t xml:space="preserve"> </w:t>
      </w:r>
      <w:r w:rsidRPr="002C1BD1">
        <w:rPr>
          <w:rFonts w:eastAsiaTheme="minorEastAsia"/>
          <w:b/>
        </w:rPr>
        <w:t>Each cell provide</w:t>
      </w:r>
      <w:r>
        <w:rPr>
          <w:rFonts w:eastAsiaTheme="minorEastAsia"/>
          <w:b/>
        </w:rPr>
        <w:t>s</w:t>
      </w:r>
      <w:r w:rsidRPr="002C1BD1">
        <w:rPr>
          <w:rFonts w:eastAsiaTheme="minorEastAsia"/>
          <w:b/>
        </w:rPr>
        <w:t xml:space="preserve"> its own PTM configuration in MCCH, no need of e</w:t>
      </w:r>
      <w:r>
        <w:rPr>
          <w:rFonts w:eastAsiaTheme="minorEastAsia"/>
          <w:b/>
        </w:rPr>
        <w:t>x</w:t>
      </w:r>
      <w:r w:rsidRPr="002C1BD1">
        <w:rPr>
          <w:rFonts w:eastAsiaTheme="minorEastAsia"/>
          <w:b/>
        </w:rPr>
        <w:t xml:space="preserve">tra </w:t>
      </w:r>
      <w:proofErr w:type="spellStart"/>
      <w:r w:rsidRPr="002C1BD1">
        <w:rPr>
          <w:rFonts w:eastAsiaTheme="minorEastAsia"/>
          <w:b/>
        </w:rPr>
        <w:t>XnAP</w:t>
      </w:r>
      <w:proofErr w:type="spellEnd"/>
      <w:r w:rsidRPr="002C1BD1">
        <w:rPr>
          <w:rFonts w:eastAsiaTheme="minorEastAsia"/>
          <w:b/>
        </w:rPr>
        <w:t xml:space="preserve"> exchange.</w:t>
      </w:r>
      <w:r w:rsidRPr="002C1BD1">
        <w:rPr>
          <w:b/>
        </w:rPr>
        <w:t xml:space="preserve"> </w:t>
      </w:r>
    </w:p>
    <w:p w14:paraId="34290D7F" w14:textId="77777777" w:rsidR="0092756A" w:rsidRPr="002C1BD1" w:rsidRDefault="0092756A" w:rsidP="0092756A">
      <w:pPr>
        <w:spacing w:before="60" w:after="60"/>
        <w:rPr>
          <w:rFonts w:eastAsiaTheme="minorEastAsia"/>
          <w:b/>
        </w:rPr>
      </w:pPr>
      <w:r w:rsidRPr="002C1BD1">
        <w:rPr>
          <w:rFonts w:eastAsiaTheme="minorEastAsia"/>
          <w:b/>
          <w:lang w:eastAsia="zh-CN"/>
        </w:rPr>
        <w:t>O</w:t>
      </w:r>
      <w:r w:rsidRPr="002C1BD1">
        <w:rPr>
          <w:rFonts w:eastAsiaTheme="minorEastAsia" w:hint="eastAsia"/>
          <w:b/>
          <w:lang w:eastAsia="zh-CN"/>
        </w:rPr>
        <w:t>bservation</w:t>
      </w:r>
      <w:r w:rsidRPr="002C1BD1">
        <w:rPr>
          <w:rFonts w:eastAsiaTheme="minorEastAsia"/>
          <w:b/>
          <w:lang w:eastAsia="zh-CN"/>
        </w:rPr>
        <w:t xml:space="preserve"> 2</w:t>
      </w:r>
      <w:r w:rsidRPr="002C1BD1">
        <w:rPr>
          <w:rFonts w:eastAsiaTheme="minorEastAsia" w:hint="eastAsia"/>
          <w:b/>
          <w:lang w:eastAsia="zh-CN"/>
        </w:rPr>
        <w:t>-</w:t>
      </w:r>
      <w:r w:rsidRPr="002C1BD1">
        <w:rPr>
          <w:rFonts w:eastAsiaTheme="minorEastAsia"/>
          <w:b/>
          <w:lang w:eastAsia="zh-CN"/>
        </w:rPr>
        <w:t>2</w:t>
      </w:r>
      <w:r w:rsidRPr="002C1BD1">
        <w:rPr>
          <w:rFonts w:eastAsiaTheme="minorEastAsia" w:hint="eastAsia"/>
          <w:b/>
          <w:lang w:eastAsia="zh-CN"/>
        </w:rPr>
        <w:t>:</w:t>
      </w:r>
      <w:r w:rsidRPr="002C1BD1">
        <w:rPr>
          <w:rFonts w:eastAsiaTheme="minorEastAsia"/>
          <w:b/>
          <w:lang w:eastAsia="zh-CN"/>
        </w:rPr>
        <w:t xml:space="preserve"> </w:t>
      </w:r>
      <w:r>
        <w:rPr>
          <w:rFonts w:eastAsiaTheme="minorEastAsia"/>
          <w:b/>
          <w:lang w:eastAsia="zh-CN"/>
        </w:rPr>
        <w:t xml:space="preserve">The </w:t>
      </w:r>
      <w:r w:rsidRPr="002C1BD1">
        <w:rPr>
          <w:rFonts w:eastAsiaTheme="minorEastAsia"/>
          <w:b/>
        </w:rPr>
        <w:t>current MCCH update mechanism</w:t>
      </w:r>
      <w:r>
        <w:rPr>
          <w:rFonts w:eastAsiaTheme="minorEastAsia"/>
          <w:b/>
        </w:rPr>
        <w:t xml:space="preserve"> can be reused when the PTM configuration update.</w:t>
      </w:r>
    </w:p>
    <w:p w14:paraId="25F77FB4" w14:textId="2BB7B576" w:rsidR="0092756A" w:rsidRDefault="0092756A" w:rsidP="0092756A">
      <w:pPr>
        <w:spacing w:before="60" w:after="6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2</w:t>
      </w:r>
      <w:r>
        <w:rPr>
          <w:rFonts w:eastAsiaTheme="minorEastAsia" w:hint="eastAsia"/>
          <w:b/>
          <w:lang w:eastAsia="zh-CN"/>
        </w:rPr>
        <w:t>-</w:t>
      </w:r>
      <w:r>
        <w:rPr>
          <w:rFonts w:eastAsiaTheme="minorEastAsia"/>
          <w:b/>
          <w:lang w:eastAsia="zh-CN"/>
        </w:rPr>
        <w:t>3</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F</w:t>
      </w:r>
      <w:r>
        <w:rPr>
          <w:rFonts w:eastAsiaTheme="minorEastAsia"/>
          <w:b/>
          <w:lang w:eastAsia="zh-CN"/>
        </w:rPr>
        <w:t>1</w:t>
      </w:r>
      <w:r w:rsidR="00ED7DEF" w:rsidRPr="00ED7DEF">
        <w:rPr>
          <w:rFonts w:eastAsiaTheme="minorEastAsia"/>
          <w:b/>
          <w:lang w:eastAsia="zh-CN"/>
        </w:rPr>
        <w:t xml:space="preserve"> </w:t>
      </w:r>
      <w:r w:rsidR="00ED7DEF">
        <w:rPr>
          <w:rFonts w:eastAsiaTheme="minorEastAsia"/>
          <w:b/>
          <w:lang w:eastAsia="zh-CN"/>
        </w:rPr>
        <w:t>AP</w:t>
      </w:r>
      <w:r w:rsidR="00E55018">
        <w:rPr>
          <w:rFonts w:eastAsiaTheme="minorEastAsia"/>
          <w:b/>
          <w:lang w:eastAsia="zh-CN"/>
        </w:rPr>
        <w:t xml:space="preserve"> </w:t>
      </w:r>
      <w:r w:rsidR="00ED7DEF">
        <w:rPr>
          <w:rFonts w:eastAsiaTheme="minorEastAsia"/>
          <w:b/>
          <w:lang w:eastAsia="zh-CN"/>
        </w:rPr>
        <w:t>Multicast Context Management</w:t>
      </w:r>
      <w:r>
        <w:rPr>
          <w:rFonts w:eastAsiaTheme="minorEastAsia"/>
          <w:b/>
          <w:lang w:eastAsia="zh-CN"/>
        </w:rPr>
        <w:t xml:space="preserve"> </w:t>
      </w:r>
      <w:r>
        <w:rPr>
          <w:rFonts w:eastAsiaTheme="minorEastAsia" w:hint="eastAsia"/>
          <w:b/>
          <w:lang w:eastAsia="zh-CN"/>
        </w:rPr>
        <w:t>procedure</w:t>
      </w:r>
      <w:r w:rsidR="00ED7DEF">
        <w:rPr>
          <w:rFonts w:eastAsiaTheme="minorEastAsia"/>
          <w:b/>
          <w:lang w:eastAsia="zh-CN"/>
        </w:rPr>
        <w:t>s</w:t>
      </w:r>
      <w:r w:rsidR="00E55018">
        <w:rPr>
          <w:rFonts w:eastAsiaTheme="minorEastAsia"/>
          <w:b/>
          <w:lang w:eastAsia="zh-CN"/>
        </w:rPr>
        <w:t xml:space="preserve"> </w:t>
      </w:r>
      <w:r>
        <w:rPr>
          <w:rFonts w:eastAsiaTheme="minorEastAsia"/>
          <w:b/>
          <w:lang w:eastAsia="zh-CN"/>
        </w:rPr>
        <w:t xml:space="preserve">should be </w:t>
      </w:r>
      <w:r w:rsidR="00ED7DEF">
        <w:rPr>
          <w:rFonts w:eastAsiaTheme="minorEastAsia"/>
          <w:b/>
          <w:lang w:eastAsia="zh-CN"/>
        </w:rPr>
        <w:t>enhanced</w:t>
      </w:r>
      <w:r w:rsidR="00ED7DEF" w:rsidRPr="00B56934" w:rsidDel="00ED7DEF">
        <w:rPr>
          <w:rFonts w:eastAsiaTheme="minorEastAsia"/>
          <w:b/>
          <w:lang w:eastAsia="zh-CN"/>
        </w:rPr>
        <w:t xml:space="preserve"> </w:t>
      </w:r>
      <w:r>
        <w:rPr>
          <w:rFonts w:eastAsiaTheme="minorEastAsia"/>
          <w:b/>
          <w:lang w:eastAsia="zh-CN"/>
        </w:rPr>
        <w:t>if option 2 is adopt</w:t>
      </w:r>
      <w:r w:rsidR="00ED7DEF">
        <w:rPr>
          <w:rFonts w:eastAsiaTheme="minorEastAsia"/>
          <w:b/>
          <w:lang w:eastAsia="zh-CN"/>
        </w:rPr>
        <w:t>, which should be similar to the Broadcast solution in Rel-17</w:t>
      </w:r>
      <w:r>
        <w:rPr>
          <w:rFonts w:eastAsiaTheme="minorEastAsia"/>
          <w:b/>
          <w:lang w:eastAsia="zh-CN"/>
        </w:rPr>
        <w:t>.</w:t>
      </w:r>
    </w:p>
    <w:p w14:paraId="22EAE992" w14:textId="4D464106" w:rsidR="0092756A" w:rsidRPr="003135F3" w:rsidRDefault="0092756A" w:rsidP="0092756A">
      <w:pPr>
        <w:spacing w:before="60" w:after="60"/>
        <w:rPr>
          <w:rFonts w:eastAsiaTheme="minorEastAsia"/>
          <w:b/>
          <w:lang w:eastAsia="zh-CN"/>
        </w:rPr>
      </w:pPr>
      <w:r>
        <w:rPr>
          <w:b/>
        </w:rPr>
        <w:t>Proposal</w:t>
      </w:r>
      <w:r w:rsidRPr="008B1297">
        <w:rPr>
          <w:b/>
        </w:rPr>
        <w:t>:</w:t>
      </w:r>
      <w:r>
        <w:rPr>
          <w:b/>
        </w:rPr>
        <w:t xml:space="preserve"> </w:t>
      </w:r>
      <w:r w:rsidR="00ED7DEF">
        <w:rPr>
          <w:b/>
        </w:rPr>
        <w:t xml:space="preserve">From </w:t>
      </w:r>
      <w:r w:rsidRPr="007F53D8">
        <w:rPr>
          <w:b/>
        </w:rPr>
        <w:t>RAN3</w:t>
      </w:r>
      <w:r w:rsidR="00ED7DEF" w:rsidRPr="00ED7DEF">
        <w:rPr>
          <w:b/>
        </w:rPr>
        <w:t xml:space="preserve"> </w:t>
      </w:r>
      <w:r w:rsidR="00ED7DEF">
        <w:rPr>
          <w:b/>
        </w:rPr>
        <w:t>perspective, it is</w:t>
      </w:r>
      <w:r w:rsidRPr="007F53D8">
        <w:rPr>
          <w:b/>
        </w:rPr>
        <w:t xml:space="preserve"> </w:t>
      </w:r>
      <w:r w:rsidRPr="007A765C">
        <w:rPr>
          <w:rFonts w:hint="eastAsia"/>
          <w:b/>
        </w:rPr>
        <w:t>p</w:t>
      </w:r>
      <w:r w:rsidRPr="007A765C">
        <w:rPr>
          <w:b/>
        </w:rPr>
        <w:t>refer</w:t>
      </w:r>
      <w:r w:rsidR="00ED7DEF">
        <w:rPr>
          <w:b/>
        </w:rPr>
        <w:t>red</w:t>
      </w:r>
      <w:r w:rsidRPr="007A765C">
        <w:rPr>
          <w:b/>
        </w:rPr>
        <w:t xml:space="preserve"> to </w:t>
      </w:r>
      <w:r w:rsidRPr="007F53D8">
        <w:rPr>
          <w:b/>
        </w:rPr>
        <w:t>use MCCH based solution to provide multicast PTM configuration for multicast reception in RRC_INACTIVE stat</w:t>
      </w:r>
      <w:r>
        <w:rPr>
          <w:rFonts w:eastAsiaTheme="minorEastAsia"/>
          <w:b/>
        </w:rPr>
        <w:t xml:space="preserve">e. </w:t>
      </w:r>
    </w:p>
    <w:p w14:paraId="515AF680" w14:textId="77777777" w:rsidR="006A7E08" w:rsidRPr="0092756A" w:rsidRDefault="006A7E08" w:rsidP="00112BD6">
      <w:pPr>
        <w:spacing w:after="60"/>
        <w:rPr>
          <w:rFonts w:eastAsiaTheme="minorEastAsia"/>
          <w:lang w:eastAsia="zh-CN"/>
        </w:rPr>
      </w:pPr>
    </w:p>
    <w:p w14:paraId="26A5EEEE" w14:textId="77777777" w:rsidR="0001565F" w:rsidRPr="007D3E81" w:rsidRDefault="0072600B" w:rsidP="0013204A">
      <w:pPr>
        <w:pStyle w:val="Heading1"/>
      </w:pPr>
      <w:r>
        <w:t>4</w:t>
      </w:r>
      <w:r w:rsidR="005456E5">
        <w:t xml:space="preserve">. </w:t>
      </w:r>
      <w:r w:rsidR="0001565F" w:rsidRPr="007D3E81">
        <w:t>Reference</w:t>
      </w:r>
    </w:p>
    <w:bookmarkEnd w:id="0"/>
    <w:p w14:paraId="4A9B0DE7" w14:textId="77777777" w:rsidR="006A7E08" w:rsidRDefault="006A7E08" w:rsidP="006A7E08">
      <w:pPr>
        <w:numPr>
          <w:ilvl w:val="0"/>
          <w:numId w:val="16"/>
        </w:numPr>
        <w:overflowPunct w:val="0"/>
        <w:autoSpaceDE w:val="0"/>
        <w:autoSpaceDN w:val="0"/>
        <w:adjustRightInd w:val="0"/>
        <w:spacing w:line="300" w:lineRule="auto"/>
        <w:textAlignment w:val="baseline"/>
        <w:rPr>
          <w:lang w:eastAsia="ja-JP"/>
        </w:rPr>
      </w:pPr>
      <w:r w:rsidRPr="001534C6">
        <w:rPr>
          <w:rFonts w:eastAsiaTheme="minorEastAsia"/>
        </w:rPr>
        <w:t>RP-213568</w:t>
      </w:r>
      <w:r>
        <w:rPr>
          <w:rFonts w:eastAsiaTheme="minorEastAsia"/>
        </w:rPr>
        <w:t xml:space="preserve"> </w:t>
      </w:r>
      <w:r w:rsidRPr="001534C6">
        <w:rPr>
          <w:rFonts w:eastAsiaTheme="minorEastAsia"/>
        </w:rPr>
        <w:t>New WID: Enhancements of NR Multicast and Broadcast Services</w:t>
      </w:r>
      <w:r>
        <w:rPr>
          <w:rFonts w:eastAsiaTheme="minorEastAsia"/>
        </w:rPr>
        <w:t xml:space="preserve"> </w:t>
      </w:r>
      <w:r w:rsidRPr="001534C6">
        <w:rPr>
          <w:rFonts w:eastAsiaTheme="minorEastAsia" w:hint="eastAsia"/>
        </w:rPr>
        <w:t>CATT</w:t>
      </w:r>
    </w:p>
    <w:sectPr w:rsidR="006A7E08" w:rsidSect="006A7E08">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527C" w14:textId="77777777" w:rsidR="004467AE" w:rsidRDefault="004467AE">
      <w:r>
        <w:separator/>
      </w:r>
    </w:p>
  </w:endnote>
  <w:endnote w:type="continuationSeparator" w:id="0">
    <w:p w14:paraId="2242C4AE" w14:textId="77777777" w:rsidR="004467AE" w:rsidRDefault="0044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5C882" w14:textId="77777777" w:rsidR="005F4572" w:rsidRDefault="005F45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259C" w14:textId="77777777" w:rsidR="004467AE" w:rsidRDefault="004467AE">
      <w:r>
        <w:separator/>
      </w:r>
    </w:p>
  </w:footnote>
  <w:footnote w:type="continuationSeparator" w:id="0">
    <w:p w14:paraId="4CFF9040" w14:textId="77777777" w:rsidR="004467AE" w:rsidRDefault="00446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146387"/>
    <w:multiLevelType w:val="hybridMultilevel"/>
    <w:tmpl w:val="1F38F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F712B1"/>
    <w:multiLevelType w:val="hybridMultilevel"/>
    <w:tmpl w:val="7046A4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7"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F501E0"/>
    <w:multiLevelType w:val="hybridMultilevel"/>
    <w:tmpl w:val="17EAD312"/>
    <w:lvl w:ilvl="0" w:tplc="EB0A67E4">
      <w:start w:val="1"/>
      <w:numFmt w:val="bullet"/>
      <w:lvlText w:val="•"/>
      <w:lvlJc w:val="left"/>
      <w:pPr>
        <w:tabs>
          <w:tab w:val="num" w:pos="720"/>
        </w:tabs>
        <w:ind w:left="720" w:hanging="360"/>
      </w:pPr>
      <w:rPr>
        <w:rFonts w:ascii="Arial" w:hAnsi="Arial" w:hint="default"/>
      </w:rPr>
    </w:lvl>
    <w:lvl w:ilvl="1" w:tplc="EF7CE698">
      <w:start w:val="1"/>
      <w:numFmt w:val="bullet"/>
      <w:lvlText w:val="•"/>
      <w:lvlJc w:val="left"/>
      <w:pPr>
        <w:tabs>
          <w:tab w:val="num" w:pos="1440"/>
        </w:tabs>
        <w:ind w:left="1440" w:hanging="360"/>
      </w:pPr>
      <w:rPr>
        <w:rFonts w:ascii="Arial" w:hAnsi="Arial" w:hint="default"/>
      </w:rPr>
    </w:lvl>
    <w:lvl w:ilvl="2" w:tplc="FCBC3D9C">
      <w:numFmt w:val="bullet"/>
      <w:lvlText w:val="•"/>
      <w:lvlJc w:val="left"/>
      <w:pPr>
        <w:tabs>
          <w:tab w:val="num" w:pos="2160"/>
        </w:tabs>
        <w:ind w:left="2160" w:hanging="360"/>
      </w:pPr>
      <w:rPr>
        <w:rFonts w:ascii="Arial" w:hAnsi="Arial" w:hint="default"/>
      </w:rPr>
    </w:lvl>
    <w:lvl w:ilvl="3" w:tplc="EA8462A4" w:tentative="1">
      <w:start w:val="1"/>
      <w:numFmt w:val="bullet"/>
      <w:lvlText w:val="•"/>
      <w:lvlJc w:val="left"/>
      <w:pPr>
        <w:tabs>
          <w:tab w:val="num" w:pos="2880"/>
        </w:tabs>
        <w:ind w:left="2880" w:hanging="360"/>
      </w:pPr>
      <w:rPr>
        <w:rFonts w:ascii="Arial" w:hAnsi="Arial" w:hint="default"/>
      </w:rPr>
    </w:lvl>
    <w:lvl w:ilvl="4" w:tplc="88188A00" w:tentative="1">
      <w:start w:val="1"/>
      <w:numFmt w:val="bullet"/>
      <w:lvlText w:val="•"/>
      <w:lvlJc w:val="left"/>
      <w:pPr>
        <w:tabs>
          <w:tab w:val="num" w:pos="3600"/>
        </w:tabs>
        <w:ind w:left="3600" w:hanging="360"/>
      </w:pPr>
      <w:rPr>
        <w:rFonts w:ascii="Arial" w:hAnsi="Arial" w:hint="default"/>
      </w:rPr>
    </w:lvl>
    <w:lvl w:ilvl="5" w:tplc="C1C433DA" w:tentative="1">
      <w:start w:val="1"/>
      <w:numFmt w:val="bullet"/>
      <w:lvlText w:val="•"/>
      <w:lvlJc w:val="left"/>
      <w:pPr>
        <w:tabs>
          <w:tab w:val="num" w:pos="4320"/>
        </w:tabs>
        <w:ind w:left="4320" w:hanging="360"/>
      </w:pPr>
      <w:rPr>
        <w:rFonts w:ascii="Arial" w:hAnsi="Arial" w:hint="default"/>
      </w:rPr>
    </w:lvl>
    <w:lvl w:ilvl="6" w:tplc="AA6A5138" w:tentative="1">
      <w:start w:val="1"/>
      <w:numFmt w:val="bullet"/>
      <w:lvlText w:val="•"/>
      <w:lvlJc w:val="left"/>
      <w:pPr>
        <w:tabs>
          <w:tab w:val="num" w:pos="5040"/>
        </w:tabs>
        <w:ind w:left="5040" w:hanging="360"/>
      </w:pPr>
      <w:rPr>
        <w:rFonts w:ascii="Arial" w:hAnsi="Arial" w:hint="default"/>
      </w:rPr>
    </w:lvl>
    <w:lvl w:ilvl="7" w:tplc="485EAB36" w:tentative="1">
      <w:start w:val="1"/>
      <w:numFmt w:val="bullet"/>
      <w:lvlText w:val="•"/>
      <w:lvlJc w:val="left"/>
      <w:pPr>
        <w:tabs>
          <w:tab w:val="num" w:pos="5760"/>
        </w:tabs>
        <w:ind w:left="5760" w:hanging="360"/>
      </w:pPr>
      <w:rPr>
        <w:rFonts w:ascii="Arial" w:hAnsi="Arial" w:hint="default"/>
      </w:rPr>
    </w:lvl>
    <w:lvl w:ilvl="8" w:tplc="C18251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1CF0D33"/>
    <w:multiLevelType w:val="hybridMultilevel"/>
    <w:tmpl w:val="0A965836"/>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8D45B6A"/>
    <w:multiLevelType w:val="hybridMultilevel"/>
    <w:tmpl w:val="045236EA"/>
    <w:lvl w:ilvl="0" w:tplc="BC04609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7"/>
  </w:num>
  <w:num w:numId="4">
    <w:abstractNumId w:val="29"/>
  </w:num>
  <w:num w:numId="5">
    <w:abstractNumId w:val="22"/>
  </w:num>
  <w:num w:numId="6">
    <w:abstractNumId w:val="1"/>
  </w:num>
  <w:num w:numId="7">
    <w:abstractNumId w:val="8"/>
  </w:num>
  <w:num w:numId="8">
    <w:abstractNumId w:val="16"/>
  </w:num>
  <w:num w:numId="9">
    <w:abstractNumId w:val="19"/>
  </w:num>
  <w:num w:numId="10">
    <w:abstractNumId w:val="18"/>
  </w:num>
  <w:num w:numId="11">
    <w:abstractNumId w:val="13"/>
  </w:num>
  <w:num w:numId="12">
    <w:abstractNumId w:val="25"/>
  </w:num>
  <w:num w:numId="13">
    <w:abstractNumId w:val="9"/>
  </w:num>
  <w:num w:numId="14">
    <w:abstractNumId w:val="21"/>
  </w:num>
  <w:num w:numId="15">
    <w:abstractNumId w:val="23"/>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26"/>
  </w:num>
  <w:num w:numId="37">
    <w:abstractNumId w:val="24"/>
  </w:num>
  <w:num w:numId="38">
    <w:abstractNumId w:val="17"/>
  </w:num>
  <w:num w:numId="39">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
  </w:num>
  <w:num w:numId="42">
    <w:abstractNumId w:val="28"/>
  </w:num>
  <w:num w:numId="43">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309C"/>
    <w:rsid w:val="0003419C"/>
    <w:rsid w:val="0003433C"/>
    <w:rsid w:val="000346B7"/>
    <w:rsid w:val="00035002"/>
    <w:rsid w:val="000357E9"/>
    <w:rsid w:val="00037B33"/>
    <w:rsid w:val="00040B64"/>
    <w:rsid w:val="0004127F"/>
    <w:rsid w:val="000421C4"/>
    <w:rsid w:val="00042995"/>
    <w:rsid w:val="00043BC5"/>
    <w:rsid w:val="0004421D"/>
    <w:rsid w:val="000442D9"/>
    <w:rsid w:val="00044562"/>
    <w:rsid w:val="000460B7"/>
    <w:rsid w:val="000468A5"/>
    <w:rsid w:val="00047A86"/>
    <w:rsid w:val="00047D2B"/>
    <w:rsid w:val="000502EF"/>
    <w:rsid w:val="0005055D"/>
    <w:rsid w:val="00052018"/>
    <w:rsid w:val="000520DD"/>
    <w:rsid w:val="0005476A"/>
    <w:rsid w:val="00054CEB"/>
    <w:rsid w:val="00057F83"/>
    <w:rsid w:val="00061A8E"/>
    <w:rsid w:val="00061B84"/>
    <w:rsid w:val="000622D3"/>
    <w:rsid w:val="00062A3B"/>
    <w:rsid w:val="00063124"/>
    <w:rsid w:val="00064173"/>
    <w:rsid w:val="000655EF"/>
    <w:rsid w:val="00070CDD"/>
    <w:rsid w:val="00072EDF"/>
    <w:rsid w:val="000730B8"/>
    <w:rsid w:val="000737BB"/>
    <w:rsid w:val="00073C97"/>
    <w:rsid w:val="00075247"/>
    <w:rsid w:val="00076E9F"/>
    <w:rsid w:val="00081C37"/>
    <w:rsid w:val="00083024"/>
    <w:rsid w:val="000832CF"/>
    <w:rsid w:val="00083842"/>
    <w:rsid w:val="000843D9"/>
    <w:rsid w:val="00084F0C"/>
    <w:rsid w:val="00084F5E"/>
    <w:rsid w:val="00085960"/>
    <w:rsid w:val="00085DF3"/>
    <w:rsid w:val="00086B96"/>
    <w:rsid w:val="00090975"/>
    <w:rsid w:val="00091874"/>
    <w:rsid w:val="000918C5"/>
    <w:rsid w:val="00093E22"/>
    <w:rsid w:val="00094829"/>
    <w:rsid w:val="0009762D"/>
    <w:rsid w:val="00097964"/>
    <w:rsid w:val="00097992"/>
    <w:rsid w:val="00097FD1"/>
    <w:rsid w:val="000A0424"/>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588"/>
    <w:rsid w:val="000C4E93"/>
    <w:rsid w:val="000C6CBB"/>
    <w:rsid w:val="000C6D76"/>
    <w:rsid w:val="000C6E31"/>
    <w:rsid w:val="000C7168"/>
    <w:rsid w:val="000D0344"/>
    <w:rsid w:val="000D234D"/>
    <w:rsid w:val="000D3B23"/>
    <w:rsid w:val="000D468C"/>
    <w:rsid w:val="000D5EC9"/>
    <w:rsid w:val="000E02F8"/>
    <w:rsid w:val="000E13C9"/>
    <w:rsid w:val="000E301C"/>
    <w:rsid w:val="000E3370"/>
    <w:rsid w:val="000E33C3"/>
    <w:rsid w:val="000E4329"/>
    <w:rsid w:val="000E558F"/>
    <w:rsid w:val="000E62A2"/>
    <w:rsid w:val="000E7C81"/>
    <w:rsid w:val="000F025B"/>
    <w:rsid w:val="000F1FC4"/>
    <w:rsid w:val="000F293A"/>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3A"/>
    <w:rsid w:val="00110973"/>
    <w:rsid w:val="00110CE9"/>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F7"/>
    <w:rsid w:val="00126D7C"/>
    <w:rsid w:val="0013091C"/>
    <w:rsid w:val="00130C8A"/>
    <w:rsid w:val="001312D1"/>
    <w:rsid w:val="0013156C"/>
    <w:rsid w:val="00131814"/>
    <w:rsid w:val="00131EA5"/>
    <w:rsid w:val="0013204A"/>
    <w:rsid w:val="00132625"/>
    <w:rsid w:val="00135B09"/>
    <w:rsid w:val="00136609"/>
    <w:rsid w:val="00140232"/>
    <w:rsid w:val="0014087A"/>
    <w:rsid w:val="00141333"/>
    <w:rsid w:val="00141DD6"/>
    <w:rsid w:val="00142573"/>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67A7E"/>
    <w:rsid w:val="0017100B"/>
    <w:rsid w:val="00171F68"/>
    <w:rsid w:val="00173A4E"/>
    <w:rsid w:val="00175F57"/>
    <w:rsid w:val="00176F06"/>
    <w:rsid w:val="00177369"/>
    <w:rsid w:val="001775C4"/>
    <w:rsid w:val="001778DC"/>
    <w:rsid w:val="00177ED9"/>
    <w:rsid w:val="0018017B"/>
    <w:rsid w:val="00181069"/>
    <w:rsid w:val="00181B0C"/>
    <w:rsid w:val="00184EF7"/>
    <w:rsid w:val="00185A40"/>
    <w:rsid w:val="001860A0"/>
    <w:rsid w:val="00186177"/>
    <w:rsid w:val="0019227A"/>
    <w:rsid w:val="00195650"/>
    <w:rsid w:val="001977C8"/>
    <w:rsid w:val="00197C7B"/>
    <w:rsid w:val="001A1B88"/>
    <w:rsid w:val="001A1F92"/>
    <w:rsid w:val="001A2382"/>
    <w:rsid w:val="001A34F0"/>
    <w:rsid w:val="001A38C1"/>
    <w:rsid w:val="001A68F4"/>
    <w:rsid w:val="001A6CB0"/>
    <w:rsid w:val="001B0FAA"/>
    <w:rsid w:val="001B1D9D"/>
    <w:rsid w:val="001B1FB4"/>
    <w:rsid w:val="001B2FCB"/>
    <w:rsid w:val="001B3D7B"/>
    <w:rsid w:val="001B415E"/>
    <w:rsid w:val="001B511A"/>
    <w:rsid w:val="001B57B0"/>
    <w:rsid w:val="001B5EBF"/>
    <w:rsid w:val="001B6380"/>
    <w:rsid w:val="001B6CDE"/>
    <w:rsid w:val="001B7CA3"/>
    <w:rsid w:val="001C022C"/>
    <w:rsid w:val="001C0C67"/>
    <w:rsid w:val="001C111C"/>
    <w:rsid w:val="001C1982"/>
    <w:rsid w:val="001C2AB9"/>
    <w:rsid w:val="001C2DD3"/>
    <w:rsid w:val="001C4A8B"/>
    <w:rsid w:val="001C5F62"/>
    <w:rsid w:val="001C6466"/>
    <w:rsid w:val="001C6FB6"/>
    <w:rsid w:val="001C7507"/>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0A3"/>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FEB"/>
    <w:rsid w:val="00251648"/>
    <w:rsid w:val="0025228F"/>
    <w:rsid w:val="002530BE"/>
    <w:rsid w:val="00253E55"/>
    <w:rsid w:val="00257195"/>
    <w:rsid w:val="002578D8"/>
    <w:rsid w:val="002613A5"/>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75B"/>
    <w:rsid w:val="00287583"/>
    <w:rsid w:val="00291C40"/>
    <w:rsid w:val="00292604"/>
    <w:rsid w:val="002928C7"/>
    <w:rsid w:val="00292EAA"/>
    <w:rsid w:val="002934AE"/>
    <w:rsid w:val="00293D64"/>
    <w:rsid w:val="00293D85"/>
    <w:rsid w:val="002952E2"/>
    <w:rsid w:val="00295352"/>
    <w:rsid w:val="0029573B"/>
    <w:rsid w:val="002959FF"/>
    <w:rsid w:val="00295C05"/>
    <w:rsid w:val="00295D94"/>
    <w:rsid w:val="002962CA"/>
    <w:rsid w:val="002A0DE3"/>
    <w:rsid w:val="002A1274"/>
    <w:rsid w:val="002A3934"/>
    <w:rsid w:val="002A622D"/>
    <w:rsid w:val="002A6FBE"/>
    <w:rsid w:val="002B1C9E"/>
    <w:rsid w:val="002B1E85"/>
    <w:rsid w:val="002B4A9F"/>
    <w:rsid w:val="002B565A"/>
    <w:rsid w:val="002B59FE"/>
    <w:rsid w:val="002B689A"/>
    <w:rsid w:val="002B7766"/>
    <w:rsid w:val="002C0977"/>
    <w:rsid w:val="002C1BD1"/>
    <w:rsid w:val="002C24E5"/>
    <w:rsid w:val="002C28CD"/>
    <w:rsid w:val="002C3271"/>
    <w:rsid w:val="002C3F9C"/>
    <w:rsid w:val="002C4745"/>
    <w:rsid w:val="002C4BB7"/>
    <w:rsid w:val="002C5758"/>
    <w:rsid w:val="002C5BCD"/>
    <w:rsid w:val="002C63B6"/>
    <w:rsid w:val="002C7216"/>
    <w:rsid w:val="002C73CF"/>
    <w:rsid w:val="002C7B02"/>
    <w:rsid w:val="002D0FFF"/>
    <w:rsid w:val="002D1D19"/>
    <w:rsid w:val="002D2931"/>
    <w:rsid w:val="002D2A92"/>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4D0"/>
    <w:rsid w:val="002E5A45"/>
    <w:rsid w:val="002E5DEF"/>
    <w:rsid w:val="002E5E1A"/>
    <w:rsid w:val="002E74B9"/>
    <w:rsid w:val="002F03BC"/>
    <w:rsid w:val="002F1E63"/>
    <w:rsid w:val="002F4309"/>
    <w:rsid w:val="002F4657"/>
    <w:rsid w:val="002F55B2"/>
    <w:rsid w:val="002F636E"/>
    <w:rsid w:val="002F6B54"/>
    <w:rsid w:val="002F7A88"/>
    <w:rsid w:val="003001D0"/>
    <w:rsid w:val="00302459"/>
    <w:rsid w:val="003028B2"/>
    <w:rsid w:val="00303421"/>
    <w:rsid w:val="00303DCF"/>
    <w:rsid w:val="003045A8"/>
    <w:rsid w:val="00305706"/>
    <w:rsid w:val="00305BD4"/>
    <w:rsid w:val="00305EE5"/>
    <w:rsid w:val="0030696B"/>
    <w:rsid w:val="0030799E"/>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133"/>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3FC"/>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4E9"/>
    <w:rsid w:val="00384EED"/>
    <w:rsid w:val="003852F4"/>
    <w:rsid w:val="003862C3"/>
    <w:rsid w:val="00387985"/>
    <w:rsid w:val="00390EDA"/>
    <w:rsid w:val="003919BC"/>
    <w:rsid w:val="00391BE3"/>
    <w:rsid w:val="003923AD"/>
    <w:rsid w:val="00393AB1"/>
    <w:rsid w:val="00393C91"/>
    <w:rsid w:val="00393FA3"/>
    <w:rsid w:val="0039412B"/>
    <w:rsid w:val="00394CE1"/>
    <w:rsid w:val="00394CF5"/>
    <w:rsid w:val="0039604D"/>
    <w:rsid w:val="00396450"/>
    <w:rsid w:val="003A2E9C"/>
    <w:rsid w:val="003A38B6"/>
    <w:rsid w:val="003A3A80"/>
    <w:rsid w:val="003A41E4"/>
    <w:rsid w:val="003A4FE1"/>
    <w:rsid w:val="003A557A"/>
    <w:rsid w:val="003A6D6C"/>
    <w:rsid w:val="003A7550"/>
    <w:rsid w:val="003B3036"/>
    <w:rsid w:val="003B3117"/>
    <w:rsid w:val="003B3B15"/>
    <w:rsid w:val="003B5800"/>
    <w:rsid w:val="003B7590"/>
    <w:rsid w:val="003B7C7F"/>
    <w:rsid w:val="003C1312"/>
    <w:rsid w:val="003C3310"/>
    <w:rsid w:val="003C4C53"/>
    <w:rsid w:val="003C5549"/>
    <w:rsid w:val="003C6B24"/>
    <w:rsid w:val="003C6D51"/>
    <w:rsid w:val="003C7216"/>
    <w:rsid w:val="003D0F1F"/>
    <w:rsid w:val="003D175C"/>
    <w:rsid w:val="003D17A2"/>
    <w:rsid w:val="003D1A37"/>
    <w:rsid w:val="003D4B4C"/>
    <w:rsid w:val="003D4CBF"/>
    <w:rsid w:val="003D5DCB"/>
    <w:rsid w:val="003D6692"/>
    <w:rsid w:val="003D6F36"/>
    <w:rsid w:val="003E0E02"/>
    <w:rsid w:val="003E0E80"/>
    <w:rsid w:val="003E2447"/>
    <w:rsid w:val="003E2C7B"/>
    <w:rsid w:val="003E3ABC"/>
    <w:rsid w:val="003E47BE"/>
    <w:rsid w:val="003E4F0B"/>
    <w:rsid w:val="003E576C"/>
    <w:rsid w:val="003E6759"/>
    <w:rsid w:val="003E69F6"/>
    <w:rsid w:val="003E6C2A"/>
    <w:rsid w:val="003E71D0"/>
    <w:rsid w:val="003E7F9C"/>
    <w:rsid w:val="003F1A72"/>
    <w:rsid w:val="003F1DA4"/>
    <w:rsid w:val="003F21A6"/>
    <w:rsid w:val="003F2306"/>
    <w:rsid w:val="003F23EC"/>
    <w:rsid w:val="003F27D5"/>
    <w:rsid w:val="003F2910"/>
    <w:rsid w:val="003F2930"/>
    <w:rsid w:val="003F451F"/>
    <w:rsid w:val="003F5304"/>
    <w:rsid w:val="003F5516"/>
    <w:rsid w:val="003F6A59"/>
    <w:rsid w:val="00400B92"/>
    <w:rsid w:val="00402444"/>
    <w:rsid w:val="004031B6"/>
    <w:rsid w:val="0040734E"/>
    <w:rsid w:val="00407AFD"/>
    <w:rsid w:val="00407F9F"/>
    <w:rsid w:val="00410A90"/>
    <w:rsid w:val="004122AC"/>
    <w:rsid w:val="004131D9"/>
    <w:rsid w:val="0041390E"/>
    <w:rsid w:val="00414BB3"/>
    <w:rsid w:val="00414FB2"/>
    <w:rsid w:val="00415963"/>
    <w:rsid w:val="0041669D"/>
    <w:rsid w:val="00416961"/>
    <w:rsid w:val="00416AC5"/>
    <w:rsid w:val="004201F7"/>
    <w:rsid w:val="004217C3"/>
    <w:rsid w:val="00421EAB"/>
    <w:rsid w:val="0042327A"/>
    <w:rsid w:val="0042735E"/>
    <w:rsid w:val="00433E63"/>
    <w:rsid w:val="004344B1"/>
    <w:rsid w:val="00434BE2"/>
    <w:rsid w:val="00435C19"/>
    <w:rsid w:val="00435C42"/>
    <w:rsid w:val="00437000"/>
    <w:rsid w:val="00437A99"/>
    <w:rsid w:val="00444983"/>
    <w:rsid w:val="00444F8C"/>
    <w:rsid w:val="004453C9"/>
    <w:rsid w:val="004454D0"/>
    <w:rsid w:val="00445A1C"/>
    <w:rsid w:val="0044674B"/>
    <w:rsid w:val="00446771"/>
    <w:rsid w:val="004467AE"/>
    <w:rsid w:val="00453767"/>
    <w:rsid w:val="00453897"/>
    <w:rsid w:val="00454B84"/>
    <w:rsid w:val="004555BE"/>
    <w:rsid w:val="00455F90"/>
    <w:rsid w:val="004567A8"/>
    <w:rsid w:val="00456EF9"/>
    <w:rsid w:val="00456FB2"/>
    <w:rsid w:val="00457E35"/>
    <w:rsid w:val="0046072B"/>
    <w:rsid w:val="004607BA"/>
    <w:rsid w:val="00460DFE"/>
    <w:rsid w:val="00462F59"/>
    <w:rsid w:val="004667D7"/>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D7"/>
    <w:rsid w:val="004865D5"/>
    <w:rsid w:val="00486D5B"/>
    <w:rsid w:val="0048778D"/>
    <w:rsid w:val="004905B3"/>
    <w:rsid w:val="0049166A"/>
    <w:rsid w:val="00491784"/>
    <w:rsid w:val="00491C2A"/>
    <w:rsid w:val="00491F4A"/>
    <w:rsid w:val="00492263"/>
    <w:rsid w:val="00492450"/>
    <w:rsid w:val="004938DF"/>
    <w:rsid w:val="00493D19"/>
    <w:rsid w:val="00494A79"/>
    <w:rsid w:val="00494E96"/>
    <w:rsid w:val="00495A6C"/>
    <w:rsid w:val="00496A9B"/>
    <w:rsid w:val="00497837"/>
    <w:rsid w:val="004A057E"/>
    <w:rsid w:val="004A1824"/>
    <w:rsid w:val="004A2817"/>
    <w:rsid w:val="004A2EF8"/>
    <w:rsid w:val="004A35BF"/>
    <w:rsid w:val="004A3677"/>
    <w:rsid w:val="004A49E9"/>
    <w:rsid w:val="004A53B1"/>
    <w:rsid w:val="004A58B2"/>
    <w:rsid w:val="004A66C7"/>
    <w:rsid w:val="004A6E92"/>
    <w:rsid w:val="004A715A"/>
    <w:rsid w:val="004A724B"/>
    <w:rsid w:val="004A7900"/>
    <w:rsid w:val="004A7C06"/>
    <w:rsid w:val="004A7E8D"/>
    <w:rsid w:val="004B23DC"/>
    <w:rsid w:val="004B3D21"/>
    <w:rsid w:val="004B4C38"/>
    <w:rsid w:val="004B5426"/>
    <w:rsid w:val="004B5622"/>
    <w:rsid w:val="004B73E3"/>
    <w:rsid w:val="004C14E9"/>
    <w:rsid w:val="004C4FA4"/>
    <w:rsid w:val="004C5480"/>
    <w:rsid w:val="004C5649"/>
    <w:rsid w:val="004C5A98"/>
    <w:rsid w:val="004C702B"/>
    <w:rsid w:val="004C7705"/>
    <w:rsid w:val="004D0597"/>
    <w:rsid w:val="004D221A"/>
    <w:rsid w:val="004D244F"/>
    <w:rsid w:val="004D4C82"/>
    <w:rsid w:val="004D5606"/>
    <w:rsid w:val="004D6157"/>
    <w:rsid w:val="004D679B"/>
    <w:rsid w:val="004D6AA8"/>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71C"/>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BE2"/>
    <w:rsid w:val="00541256"/>
    <w:rsid w:val="0054438E"/>
    <w:rsid w:val="005456E5"/>
    <w:rsid w:val="00546EF4"/>
    <w:rsid w:val="0054785C"/>
    <w:rsid w:val="005501A1"/>
    <w:rsid w:val="00550DD0"/>
    <w:rsid w:val="00551346"/>
    <w:rsid w:val="005519F8"/>
    <w:rsid w:val="00551C3E"/>
    <w:rsid w:val="00551DDD"/>
    <w:rsid w:val="00552D60"/>
    <w:rsid w:val="00553B83"/>
    <w:rsid w:val="005546C7"/>
    <w:rsid w:val="00555282"/>
    <w:rsid w:val="005554DB"/>
    <w:rsid w:val="00557C6C"/>
    <w:rsid w:val="005602B5"/>
    <w:rsid w:val="005609CE"/>
    <w:rsid w:val="005634D7"/>
    <w:rsid w:val="005646BF"/>
    <w:rsid w:val="005650FA"/>
    <w:rsid w:val="00565D19"/>
    <w:rsid w:val="00566E95"/>
    <w:rsid w:val="0056791E"/>
    <w:rsid w:val="00567EB3"/>
    <w:rsid w:val="005712F1"/>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8C5"/>
    <w:rsid w:val="005936AE"/>
    <w:rsid w:val="005936AF"/>
    <w:rsid w:val="005944E5"/>
    <w:rsid w:val="0059611C"/>
    <w:rsid w:val="005A2C0F"/>
    <w:rsid w:val="005A3E77"/>
    <w:rsid w:val="005A43F5"/>
    <w:rsid w:val="005A50A6"/>
    <w:rsid w:val="005A5317"/>
    <w:rsid w:val="005A5B67"/>
    <w:rsid w:val="005A6AE0"/>
    <w:rsid w:val="005A6F63"/>
    <w:rsid w:val="005A6FA4"/>
    <w:rsid w:val="005A77C6"/>
    <w:rsid w:val="005B0621"/>
    <w:rsid w:val="005B142A"/>
    <w:rsid w:val="005B17D5"/>
    <w:rsid w:val="005B21D8"/>
    <w:rsid w:val="005B286F"/>
    <w:rsid w:val="005B288E"/>
    <w:rsid w:val="005B36E8"/>
    <w:rsid w:val="005B5098"/>
    <w:rsid w:val="005B57AD"/>
    <w:rsid w:val="005B662F"/>
    <w:rsid w:val="005B79EA"/>
    <w:rsid w:val="005C00E9"/>
    <w:rsid w:val="005C0B1C"/>
    <w:rsid w:val="005C25B7"/>
    <w:rsid w:val="005C3EA0"/>
    <w:rsid w:val="005C553D"/>
    <w:rsid w:val="005C6576"/>
    <w:rsid w:val="005C7656"/>
    <w:rsid w:val="005D0520"/>
    <w:rsid w:val="005D1877"/>
    <w:rsid w:val="005D1DAC"/>
    <w:rsid w:val="005D2E91"/>
    <w:rsid w:val="005D34B6"/>
    <w:rsid w:val="005D38FB"/>
    <w:rsid w:val="005D4467"/>
    <w:rsid w:val="005D46A2"/>
    <w:rsid w:val="005D5A2E"/>
    <w:rsid w:val="005E0079"/>
    <w:rsid w:val="005E066C"/>
    <w:rsid w:val="005E2C44"/>
    <w:rsid w:val="005E300B"/>
    <w:rsid w:val="005E3280"/>
    <w:rsid w:val="005E5A4E"/>
    <w:rsid w:val="005E632E"/>
    <w:rsid w:val="005E64D8"/>
    <w:rsid w:val="005F0E08"/>
    <w:rsid w:val="005F1896"/>
    <w:rsid w:val="005F18D0"/>
    <w:rsid w:val="005F4572"/>
    <w:rsid w:val="005F48CD"/>
    <w:rsid w:val="00600BB7"/>
    <w:rsid w:val="00600E5D"/>
    <w:rsid w:val="006012B9"/>
    <w:rsid w:val="0060170E"/>
    <w:rsid w:val="00602547"/>
    <w:rsid w:val="006050F1"/>
    <w:rsid w:val="0060692C"/>
    <w:rsid w:val="00606F7E"/>
    <w:rsid w:val="00607113"/>
    <w:rsid w:val="0060743C"/>
    <w:rsid w:val="006079DE"/>
    <w:rsid w:val="00610758"/>
    <w:rsid w:val="0061083C"/>
    <w:rsid w:val="0061138D"/>
    <w:rsid w:val="00611D7A"/>
    <w:rsid w:val="006128E5"/>
    <w:rsid w:val="00615149"/>
    <w:rsid w:val="00615C80"/>
    <w:rsid w:val="00615EEE"/>
    <w:rsid w:val="006167DD"/>
    <w:rsid w:val="006209D5"/>
    <w:rsid w:val="00620B0F"/>
    <w:rsid w:val="00621D26"/>
    <w:rsid w:val="00622936"/>
    <w:rsid w:val="00623FA7"/>
    <w:rsid w:val="00625940"/>
    <w:rsid w:val="00625CEF"/>
    <w:rsid w:val="00625D09"/>
    <w:rsid w:val="0062772E"/>
    <w:rsid w:val="00627890"/>
    <w:rsid w:val="00627D95"/>
    <w:rsid w:val="00630165"/>
    <w:rsid w:val="006302A6"/>
    <w:rsid w:val="006302B4"/>
    <w:rsid w:val="00630D2E"/>
    <w:rsid w:val="00631181"/>
    <w:rsid w:val="0063381B"/>
    <w:rsid w:val="0063398D"/>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395"/>
    <w:rsid w:val="00666DD8"/>
    <w:rsid w:val="006705F0"/>
    <w:rsid w:val="00670B5A"/>
    <w:rsid w:val="00670B7C"/>
    <w:rsid w:val="00670E91"/>
    <w:rsid w:val="00671283"/>
    <w:rsid w:val="006726F6"/>
    <w:rsid w:val="00672B52"/>
    <w:rsid w:val="00673B4E"/>
    <w:rsid w:val="00673F38"/>
    <w:rsid w:val="00674A87"/>
    <w:rsid w:val="00675884"/>
    <w:rsid w:val="006765FF"/>
    <w:rsid w:val="00681497"/>
    <w:rsid w:val="00683590"/>
    <w:rsid w:val="00683A98"/>
    <w:rsid w:val="00684124"/>
    <w:rsid w:val="0068422A"/>
    <w:rsid w:val="00684C9D"/>
    <w:rsid w:val="006853A9"/>
    <w:rsid w:val="00685676"/>
    <w:rsid w:val="00685CB5"/>
    <w:rsid w:val="0068764D"/>
    <w:rsid w:val="006906C2"/>
    <w:rsid w:val="00690D77"/>
    <w:rsid w:val="00693A52"/>
    <w:rsid w:val="00694F02"/>
    <w:rsid w:val="00696285"/>
    <w:rsid w:val="00696290"/>
    <w:rsid w:val="006A443D"/>
    <w:rsid w:val="006A4BC4"/>
    <w:rsid w:val="006A664F"/>
    <w:rsid w:val="006A6838"/>
    <w:rsid w:val="006A6996"/>
    <w:rsid w:val="006A6C31"/>
    <w:rsid w:val="006A7D5A"/>
    <w:rsid w:val="006A7E08"/>
    <w:rsid w:val="006B007A"/>
    <w:rsid w:val="006B178C"/>
    <w:rsid w:val="006B1CA7"/>
    <w:rsid w:val="006B2F6F"/>
    <w:rsid w:val="006B4EF4"/>
    <w:rsid w:val="006B5246"/>
    <w:rsid w:val="006B5714"/>
    <w:rsid w:val="006B6D17"/>
    <w:rsid w:val="006C0703"/>
    <w:rsid w:val="006C09F2"/>
    <w:rsid w:val="006C0EE6"/>
    <w:rsid w:val="006C1DC5"/>
    <w:rsid w:val="006C366D"/>
    <w:rsid w:val="006C3E60"/>
    <w:rsid w:val="006C73D1"/>
    <w:rsid w:val="006C76A0"/>
    <w:rsid w:val="006D0082"/>
    <w:rsid w:val="006D059C"/>
    <w:rsid w:val="006D0D08"/>
    <w:rsid w:val="006D1BAC"/>
    <w:rsid w:val="006D1E5C"/>
    <w:rsid w:val="006D3886"/>
    <w:rsid w:val="006D39AD"/>
    <w:rsid w:val="006D4D5E"/>
    <w:rsid w:val="006D610E"/>
    <w:rsid w:val="006D6B98"/>
    <w:rsid w:val="006D6FC7"/>
    <w:rsid w:val="006E0B67"/>
    <w:rsid w:val="006E0CB0"/>
    <w:rsid w:val="006E0DB9"/>
    <w:rsid w:val="006E208E"/>
    <w:rsid w:val="006E21E4"/>
    <w:rsid w:val="006E3A1C"/>
    <w:rsid w:val="006E46B3"/>
    <w:rsid w:val="006E59BA"/>
    <w:rsid w:val="006F1CD0"/>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405A"/>
    <w:rsid w:val="007144EA"/>
    <w:rsid w:val="00714574"/>
    <w:rsid w:val="007156C4"/>
    <w:rsid w:val="007174EE"/>
    <w:rsid w:val="00720AED"/>
    <w:rsid w:val="00720CE4"/>
    <w:rsid w:val="00721BB2"/>
    <w:rsid w:val="007237E8"/>
    <w:rsid w:val="0072600B"/>
    <w:rsid w:val="00726AB8"/>
    <w:rsid w:val="00726B94"/>
    <w:rsid w:val="007277FE"/>
    <w:rsid w:val="007304DD"/>
    <w:rsid w:val="007310F2"/>
    <w:rsid w:val="007316DF"/>
    <w:rsid w:val="007320A6"/>
    <w:rsid w:val="00732E28"/>
    <w:rsid w:val="00733013"/>
    <w:rsid w:val="00733D85"/>
    <w:rsid w:val="007359D7"/>
    <w:rsid w:val="007378BA"/>
    <w:rsid w:val="00740451"/>
    <w:rsid w:val="007428B4"/>
    <w:rsid w:val="0074377F"/>
    <w:rsid w:val="00744523"/>
    <w:rsid w:val="007464A1"/>
    <w:rsid w:val="00746768"/>
    <w:rsid w:val="007468E1"/>
    <w:rsid w:val="00746DAC"/>
    <w:rsid w:val="007503B9"/>
    <w:rsid w:val="007506E8"/>
    <w:rsid w:val="0075102F"/>
    <w:rsid w:val="0075286F"/>
    <w:rsid w:val="007538D1"/>
    <w:rsid w:val="00753A02"/>
    <w:rsid w:val="0075402D"/>
    <w:rsid w:val="00754097"/>
    <w:rsid w:val="00755855"/>
    <w:rsid w:val="00760619"/>
    <w:rsid w:val="007615A1"/>
    <w:rsid w:val="00761AD4"/>
    <w:rsid w:val="00762E5D"/>
    <w:rsid w:val="00764D85"/>
    <w:rsid w:val="007652AA"/>
    <w:rsid w:val="00765492"/>
    <w:rsid w:val="007659A7"/>
    <w:rsid w:val="00766154"/>
    <w:rsid w:val="00766508"/>
    <w:rsid w:val="007678AB"/>
    <w:rsid w:val="007678C0"/>
    <w:rsid w:val="00767CFE"/>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931"/>
    <w:rsid w:val="007922F8"/>
    <w:rsid w:val="00792CD6"/>
    <w:rsid w:val="007931BA"/>
    <w:rsid w:val="0079404E"/>
    <w:rsid w:val="0079442D"/>
    <w:rsid w:val="00794441"/>
    <w:rsid w:val="00795E88"/>
    <w:rsid w:val="00796155"/>
    <w:rsid w:val="00796522"/>
    <w:rsid w:val="00796B2F"/>
    <w:rsid w:val="00797D98"/>
    <w:rsid w:val="007A4999"/>
    <w:rsid w:val="007A4CD1"/>
    <w:rsid w:val="007A4FDE"/>
    <w:rsid w:val="007A52D0"/>
    <w:rsid w:val="007A765C"/>
    <w:rsid w:val="007A76A0"/>
    <w:rsid w:val="007B446A"/>
    <w:rsid w:val="007B512A"/>
    <w:rsid w:val="007B5967"/>
    <w:rsid w:val="007B6720"/>
    <w:rsid w:val="007B744C"/>
    <w:rsid w:val="007B74F1"/>
    <w:rsid w:val="007C1493"/>
    <w:rsid w:val="007C1ABF"/>
    <w:rsid w:val="007C2C1A"/>
    <w:rsid w:val="007C31E4"/>
    <w:rsid w:val="007C377C"/>
    <w:rsid w:val="007C3D26"/>
    <w:rsid w:val="007C4F48"/>
    <w:rsid w:val="007C50C2"/>
    <w:rsid w:val="007C6B55"/>
    <w:rsid w:val="007D0384"/>
    <w:rsid w:val="007D0EEF"/>
    <w:rsid w:val="007D10FB"/>
    <w:rsid w:val="007D180C"/>
    <w:rsid w:val="007D1F62"/>
    <w:rsid w:val="007D36E2"/>
    <w:rsid w:val="007D36F1"/>
    <w:rsid w:val="007D3E81"/>
    <w:rsid w:val="007D4827"/>
    <w:rsid w:val="007D54F5"/>
    <w:rsid w:val="007D6BB2"/>
    <w:rsid w:val="007D7072"/>
    <w:rsid w:val="007E0533"/>
    <w:rsid w:val="007E06D6"/>
    <w:rsid w:val="007E2488"/>
    <w:rsid w:val="007E2976"/>
    <w:rsid w:val="007E3B8F"/>
    <w:rsid w:val="007E561E"/>
    <w:rsid w:val="007E6913"/>
    <w:rsid w:val="007E7FB5"/>
    <w:rsid w:val="007E7FB6"/>
    <w:rsid w:val="007F0E6B"/>
    <w:rsid w:val="007F11E8"/>
    <w:rsid w:val="007F12FC"/>
    <w:rsid w:val="007F1803"/>
    <w:rsid w:val="007F2759"/>
    <w:rsid w:val="007F4E74"/>
    <w:rsid w:val="007F53D8"/>
    <w:rsid w:val="007F5864"/>
    <w:rsid w:val="007F749D"/>
    <w:rsid w:val="007F750E"/>
    <w:rsid w:val="007F7A8D"/>
    <w:rsid w:val="007F7ACC"/>
    <w:rsid w:val="00801B02"/>
    <w:rsid w:val="00801B7A"/>
    <w:rsid w:val="00804A7D"/>
    <w:rsid w:val="00807E69"/>
    <w:rsid w:val="00811EB2"/>
    <w:rsid w:val="00814156"/>
    <w:rsid w:val="00815FB9"/>
    <w:rsid w:val="0081673E"/>
    <w:rsid w:val="00822F59"/>
    <w:rsid w:val="00823140"/>
    <w:rsid w:val="0082326C"/>
    <w:rsid w:val="008236A1"/>
    <w:rsid w:val="00826975"/>
    <w:rsid w:val="00827178"/>
    <w:rsid w:val="00827BE8"/>
    <w:rsid w:val="0083056C"/>
    <w:rsid w:val="008316E1"/>
    <w:rsid w:val="0083245A"/>
    <w:rsid w:val="00832EE8"/>
    <w:rsid w:val="00833076"/>
    <w:rsid w:val="00833663"/>
    <w:rsid w:val="00833DD8"/>
    <w:rsid w:val="008341DD"/>
    <w:rsid w:val="00835204"/>
    <w:rsid w:val="0083568C"/>
    <w:rsid w:val="0083606D"/>
    <w:rsid w:val="00836974"/>
    <w:rsid w:val="00837EEB"/>
    <w:rsid w:val="008421D3"/>
    <w:rsid w:val="00842F5B"/>
    <w:rsid w:val="00843B67"/>
    <w:rsid w:val="0084422A"/>
    <w:rsid w:val="00845B28"/>
    <w:rsid w:val="00847222"/>
    <w:rsid w:val="00847343"/>
    <w:rsid w:val="00850DCF"/>
    <w:rsid w:val="008525BE"/>
    <w:rsid w:val="008537FC"/>
    <w:rsid w:val="00855B1F"/>
    <w:rsid w:val="00855B68"/>
    <w:rsid w:val="00856028"/>
    <w:rsid w:val="0085631C"/>
    <w:rsid w:val="0085641C"/>
    <w:rsid w:val="00862372"/>
    <w:rsid w:val="0086790E"/>
    <w:rsid w:val="00870CB5"/>
    <w:rsid w:val="00872C69"/>
    <w:rsid w:val="00873AA0"/>
    <w:rsid w:val="00874E26"/>
    <w:rsid w:val="008763C8"/>
    <w:rsid w:val="00876AE2"/>
    <w:rsid w:val="008809A6"/>
    <w:rsid w:val="00880B25"/>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0F5"/>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766"/>
    <w:rsid w:val="008B6BBE"/>
    <w:rsid w:val="008B751B"/>
    <w:rsid w:val="008C0CFF"/>
    <w:rsid w:val="008C0D59"/>
    <w:rsid w:val="008C195A"/>
    <w:rsid w:val="008C1E98"/>
    <w:rsid w:val="008C2871"/>
    <w:rsid w:val="008C320D"/>
    <w:rsid w:val="008C53F3"/>
    <w:rsid w:val="008C7645"/>
    <w:rsid w:val="008C7D0D"/>
    <w:rsid w:val="008D0901"/>
    <w:rsid w:val="008D0EDD"/>
    <w:rsid w:val="008D1335"/>
    <w:rsid w:val="008D1CC6"/>
    <w:rsid w:val="008D2C81"/>
    <w:rsid w:val="008D30E3"/>
    <w:rsid w:val="008D3A5E"/>
    <w:rsid w:val="008D54BC"/>
    <w:rsid w:val="008D54D3"/>
    <w:rsid w:val="008D5FF6"/>
    <w:rsid w:val="008D62F9"/>
    <w:rsid w:val="008D665E"/>
    <w:rsid w:val="008D6B8C"/>
    <w:rsid w:val="008E0711"/>
    <w:rsid w:val="008E0875"/>
    <w:rsid w:val="008E120E"/>
    <w:rsid w:val="008E317F"/>
    <w:rsid w:val="008E48DB"/>
    <w:rsid w:val="008E5013"/>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A"/>
    <w:rsid w:val="0090710A"/>
    <w:rsid w:val="00910004"/>
    <w:rsid w:val="00910153"/>
    <w:rsid w:val="009118A8"/>
    <w:rsid w:val="00911A2E"/>
    <w:rsid w:val="009138B4"/>
    <w:rsid w:val="00916611"/>
    <w:rsid w:val="009173E2"/>
    <w:rsid w:val="0091792E"/>
    <w:rsid w:val="00920974"/>
    <w:rsid w:val="009222D0"/>
    <w:rsid w:val="00922D7C"/>
    <w:rsid w:val="009239BB"/>
    <w:rsid w:val="0092516E"/>
    <w:rsid w:val="0092590D"/>
    <w:rsid w:val="00926114"/>
    <w:rsid w:val="00926F8F"/>
    <w:rsid w:val="0092756A"/>
    <w:rsid w:val="00927857"/>
    <w:rsid w:val="00931E63"/>
    <w:rsid w:val="00932114"/>
    <w:rsid w:val="00932976"/>
    <w:rsid w:val="00932AE1"/>
    <w:rsid w:val="00933D96"/>
    <w:rsid w:val="009345CA"/>
    <w:rsid w:val="00934889"/>
    <w:rsid w:val="00935166"/>
    <w:rsid w:val="00935487"/>
    <w:rsid w:val="0093654F"/>
    <w:rsid w:val="00936874"/>
    <w:rsid w:val="0093757B"/>
    <w:rsid w:val="00937F89"/>
    <w:rsid w:val="0094074A"/>
    <w:rsid w:val="009421CA"/>
    <w:rsid w:val="00942DAE"/>
    <w:rsid w:val="00942E79"/>
    <w:rsid w:val="009433E5"/>
    <w:rsid w:val="00943AAA"/>
    <w:rsid w:val="00943F9F"/>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B3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6F2"/>
    <w:rsid w:val="0099570D"/>
    <w:rsid w:val="00995FF9"/>
    <w:rsid w:val="00997584"/>
    <w:rsid w:val="00997F4A"/>
    <w:rsid w:val="009A1557"/>
    <w:rsid w:val="009A184B"/>
    <w:rsid w:val="009A1CFA"/>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C0F2C"/>
    <w:rsid w:val="009C10CD"/>
    <w:rsid w:val="009C3424"/>
    <w:rsid w:val="009C387A"/>
    <w:rsid w:val="009C3C1E"/>
    <w:rsid w:val="009C3F6D"/>
    <w:rsid w:val="009C4FD9"/>
    <w:rsid w:val="009C5FA0"/>
    <w:rsid w:val="009D0574"/>
    <w:rsid w:val="009D119A"/>
    <w:rsid w:val="009D3199"/>
    <w:rsid w:val="009D4386"/>
    <w:rsid w:val="009D5F9C"/>
    <w:rsid w:val="009D63F9"/>
    <w:rsid w:val="009D69DE"/>
    <w:rsid w:val="009D6C23"/>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CF2"/>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0C5"/>
    <w:rsid w:val="00A243EE"/>
    <w:rsid w:val="00A2699F"/>
    <w:rsid w:val="00A26A1E"/>
    <w:rsid w:val="00A26DE2"/>
    <w:rsid w:val="00A2785C"/>
    <w:rsid w:val="00A30656"/>
    <w:rsid w:val="00A3088A"/>
    <w:rsid w:val="00A3180A"/>
    <w:rsid w:val="00A31AC6"/>
    <w:rsid w:val="00A33D68"/>
    <w:rsid w:val="00A34915"/>
    <w:rsid w:val="00A3545E"/>
    <w:rsid w:val="00A36038"/>
    <w:rsid w:val="00A36EF0"/>
    <w:rsid w:val="00A376FA"/>
    <w:rsid w:val="00A402CF"/>
    <w:rsid w:val="00A40FC0"/>
    <w:rsid w:val="00A413AC"/>
    <w:rsid w:val="00A4419F"/>
    <w:rsid w:val="00A4422C"/>
    <w:rsid w:val="00A44325"/>
    <w:rsid w:val="00A44685"/>
    <w:rsid w:val="00A45996"/>
    <w:rsid w:val="00A46784"/>
    <w:rsid w:val="00A47E70"/>
    <w:rsid w:val="00A47E9A"/>
    <w:rsid w:val="00A507A1"/>
    <w:rsid w:val="00A55128"/>
    <w:rsid w:val="00A55835"/>
    <w:rsid w:val="00A570EF"/>
    <w:rsid w:val="00A61428"/>
    <w:rsid w:val="00A61D78"/>
    <w:rsid w:val="00A61F48"/>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D38"/>
    <w:rsid w:val="00AA73DA"/>
    <w:rsid w:val="00AA77A6"/>
    <w:rsid w:val="00AA7DFA"/>
    <w:rsid w:val="00AB057B"/>
    <w:rsid w:val="00AB19DB"/>
    <w:rsid w:val="00AB2179"/>
    <w:rsid w:val="00AB32CE"/>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4FAE"/>
    <w:rsid w:val="00AD530D"/>
    <w:rsid w:val="00AE0052"/>
    <w:rsid w:val="00AE20D4"/>
    <w:rsid w:val="00AE2673"/>
    <w:rsid w:val="00AE296E"/>
    <w:rsid w:val="00AE2CC3"/>
    <w:rsid w:val="00AE2DDF"/>
    <w:rsid w:val="00AE30CF"/>
    <w:rsid w:val="00AE4202"/>
    <w:rsid w:val="00AE5565"/>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8A0"/>
    <w:rsid w:val="00B16A7A"/>
    <w:rsid w:val="00B16FD7"/>
    <w:rsid w:val="00B174FB"/>
    <w:rsid w:val="00B178FE"/>
    <w:rsid w:val="00B17FD1"/>
    <w:rsid w:val="00B21279"/>
    <w:rsid w:val="00B21CEC"/>
    <w:rsid w:val="00B21E5B"/>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4096A"/>
    <w:rsid w:val="00B40BA4"/>
    <w:rsid w:val="00B41217"/>
    <w:rsid w:val="00B413DB"/>
    <w:rsid w:val="00B42D10"/>
    <w:rsid w:val="00B4374E"/>
    <w:rsid w:val="00B44656"/>
    <w:rsid w:val="00B45A16"/>
    <w:rsid w:val="00B47711"/>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56934"/>
    <w:rsid w:val="00B6023C"/>
    <w:rsid w:val="00B614F8"/>
    <w:rsid w:val="00B619BE"/>
    <w:rsid w:val="00B61FEB"/>
    <w:rsid w:val="00B620B9"/>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DFF"/>
    <w:rsid w:val="00B77537"/>
    <w:rsid w:val="00B77F3E"/>
    <w:rsid w:val="00B8063A"/>
    <w:rsid w:val="00B808CE"/>
    <w:rsid w:val="00B80FF9"/>
    <w:rsid w:val="00B8244B"/>
    <w:rsid w:val="00B82661"/>
    <w:rsid w:val="00B82E23"/>
    <w:rsid w:val="00B83BC7"/>
    <w:rsid w:val="00B83F14"/>
    <w:rsid w:val="00B84852"/>
    <w:rsid w:val="00B86576"/>
    <w:rsid w:val="00B877D7"/>
    <w:rsid w:val="00B87873"/>
    <w:rsid w:val="00B90FD9"/>
    <w:rsid w:val="00B93D8B"/>
    <w:rsid w:val="00B952AC"/>
    <w:rsid w:val="00B96F94"/>
    <w:rsid w:val="00B97C5D"/>
    <w:rsid w:val="00BA030D"/>
    <w:rsid w:val="00BA06E3"/>
    <w:rsid w:val="00BA0C8C"/>
    <w:rsid w:val="00BA109A"/>
    <w:rsid w:val="00BA1642"/>
    <w:rsid w:val="00BA281A"/>
    <w:rsid w:val="00BA28CF"/>
    <w:rsid w:val="00BA331C"/>
    <w:rsid w:val="00BA3349"/>
    <w:rsid w:val="00BA350E"/>
    <w:rsid w:val="00BA3CA4"/>
    <w:rsid w:val="00BA4489"/>
    <w:rsid w:val="00BA4A56"/>
    <w:rsid w:val="00BA4FB5"/>
    <w:rsid w:val="00BA6D64"/>
    <w:rsid w:val="00BB104B"/>
    <w:rsid w:val="00BB399B"/>
    <w:rsid w:val="00BB4CBA"/>
    <w:rsid w:val="00BB5613"/>
    <w:rsid w:val="00BB6430"/>
    <w:rsid w:val="00BB6A53"/>
    <w:rsid w:val="00BB6B31"/>
    <w:rsid w:val="00BC1069"/>
    <w:rsid w:val="00BC15A4"/>
    <w:rsid w:val="00BC35B5"/>
    <w:rsid w:val="00BC39FF"/>
    <w:rsid w:val="00BC4269"/>
    <w:rsid w:val="00BC56C9"/>
    <w:rsid w:val="00BC5AC5"/>
    <w:rsid w:val="00BC6C4E"/>
    <w:rsid w:val="00BC7455"/>
    <w:rsid w:val="00BD071D"/>
    <w:rsid w:val="00BD0E0B"/>
    <w:rsid w:val="00BD2319"/>
    <w:rsid w:val="00BD279D"/>
    <w:rsid w:val="00BD36FB"/>
    <w:rsid w:val="00BD5AE8"/>
    <w:rsid w:val="00BD5E3C"/>
    <w:rsid w:val="00BD5E3F"/>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778C"/>
    <w:rsid w:val="00C0058C"/>
    <w:rsid w:val="00C04139"/>
    <w:rsid w:val="00C042AF"/>
    <w:rsid w:val="00C06126"/>
    <w:rsid w:val="00C06C41"/>
    <w:rsid w:val="00C07964"/>
    <w:rsid w:val="00C11121"/>
    <w:rsid w:val="00C11712"/>
    <w:rsid w:val="00C118E0"/>
    <w:rsid w:val="00C136A6"/>
    <w:rsid w:val="00C138D6"/>
    <w:rsid w:val="00C168C6"/>
    <w:rsid w:val="00C16A56"/>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F5"/>
    <w:rsid w:val="00C4727C"/>
    <w:rsid w:val="00C47F2E"/>
    <w:rsid w:val="00C51916"/>
    <w:rsid w:val="00C52735"/>
    <w:rsid w:val="00C52CA4"/>
    <w:rsid w:val="00C5442E"/>
    <w:rsid w:val="00C54BEB"/>
    <w:rsid w:val="00C5571D"/>
    <w:rsid w:val="00C55D04"/>
    <w:rsid w:val="00C56631"/>
    <w:rsid w:val="00C604D9"/>
    <w:rsid w:val="00C613E6"/>
    <w:rsid w:val="00C617D9"/>
    <w:rsid w:val="00C61C41"/>
    <w:rsid w:val="00C6290F"/>
    <w:rsid w:val="00C63735"/>
    <w:rsid w:val="00C63C1A"/>
    <w:rsid w:val="00C64816"/>
    <w:rsid w:val="00C673DC"/>
    <w:rsid w:val="00C67B92"/>
    <w:rsid w:val="00C716CA"/>
    <w:rsid w:val="00C71E0A"/>
    <w:rsid w:val="00C73295"/>
    <w:rsid w:val="00C7361A"/>
    <w:rsid w:val="00C73C42"/>
    <w:rsid w:val="00C74835"/>
    <w:rsid w:val="00C7493C"/>
    <w:rsid w:val="00C774D3"/>
    <w:rsid w:val="00C8027C"/>
    <w:rsid w:val="00C806E9"/>
    <w:rsid w:val="00C809B9"/>
    <w:rsid w:val="00C83013"/>
    <w:rsid w:val="00C83C58"/>
    <w:rsid w:val="00C84DC4"/>
    <w:rsid w:val="00C854A8"/>
    <w:rsid w:val="00C8564F"/>
    <w:rsid w:val="00C85755"/>
    <w:rsid w:val="00C860CA"/>
    <w:rsid w:val="00C86957"/>
    <w:rsid w:val="00C876EB"/>
    <w:rsid w:val="00C9170E"/>
    <w:rsid w:val="00C92086"/>
    <w:rsid w:val="00C92206"/>
    <w:rsid w:val="00C92420"/>
    <w:rsid w:val="00C93080"/>
    <w:rsid w:val="00C950C5"/>
    <w:rsid w:val="00C95985"/>
    <w:rsid w:val="00C95DEA"/>
    <w:rsid w:val="00C95E7A"/>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33D7"/>
    <w:rsid w:val="00CB3714"/>
    <w:rsid w:val="00CB4DE2"/>
    <w:rsid w:val="00CB781A"/>
    <w:rsid w:val="00CC004A"/>
    <w:rsid w:val="00CC071F"/>
    <w:rsid w:val="00CC1B29"/>
    <w:rsid w:val="00CC475F"/>
    <w:rsid w:val="00CC6082"/>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34C9"/>
    <w:rsid w:val="00CF35CE"/>
    <w:rsid w:val="00CF493E"/>
    <w:rsid w:val="00CF5168"/>
    <w:rsid w:val="00CF62BB"/>
    <w:rsid w:val="00CF7357"/>
    <w:rsid w:val="00CF7811"/>
    <w:rsid w:val="00D0140B"/>
    <w:rsid w:val="00D020D2"/>
    <w:rsid w:val="00D0291E"/>
    <w:rsid w:val="00D045B1"/>
    <w:rsid w:val="00D051A3"/>
    <w:rsid w:val="00D0592B"/>
    <w:rsid w:val="00D05C3D"/>
    <w:rsid w:val="00D12684"/>
    <w:rsid w:val="00D129E1"/>
    <w:rsid w:val="00D13AF7"/>
    <w:rsid w:val="00D14BDC"/>
    <w:rsid w:val="00D1547D"/>
    <w:rsid w:val="00D15834"/>
    <w:rsid w:val="00D15D1D"/>
    <w:rsid w:val="00D17D34"/>
    <w:rsid w:val="00D203D1"/>
    <w:rsid w:val="00D20A32"/>
    <w:rsid w:val="00D233A3"/>
    <w:rsid w:val="00D2389D"/>
    <w:rsid w:val="00D24B5B"/>
    <w:rsid w:val="00D25335"/>
    <w:rsid w:val="00D25C6F"/>
    <w:rsid w:val="00D2660D"/>
    <w:rsid w:val="00D278E9"/>
    <w:rsid w:val="00D317C2"/>
    <w:rsid w:val="00D32033"/>
    <w:rsid w:val="00D322C4"/>
    <w:rsid w:val="00D32B0C"/>
    <w:rsid w:val="00D34B96"/>
    <w:rsid w:val="00D377E1"/>
    <w:rsid w:val="00D4088E"/>
    <w:rsid w:val="00D40C3D"/>
    <w:rsid w:val="00D413F6"/>
    <w:rsid w:val="00D41622"/>
    <w:rsid w:val="00D41B89"/>
    <w:rsid w:val="00D44952"/>
    <w:rsid w:val="00D47054"/>
    <w:rsid w:val="00D47B5E"/>
    <w:rsid w:val="00D500FB"/>
    <w:rsid w:val="00D504D2"/>
    <w:rsid w:val="00D507C5"/>
    <w:rsid w:val="00D51DA3"/>
    <w:rsid w:val="00D5234E"/>
    <w:rsid w:val="00D52DEF"/>
    <w:rsid w:val="00D53857"/>
    <w:rsid w:val="00D54ABF"/>
    <w:rsid w:val="00D55157"/>
    <w:rsid w:val="00D56017"/>
    <w:rsid w:val="00D60117"/>
    <w:rsid w:val="00D61CFF"/>
    <w:rsid w:val="00D61E64"/>
    <w:rsid w:val="00D6224C"/>
    <w:rsid w:val="00D6360C"/>
    <w:rsid w:val="00D64714"/>
    <w:rsid w:val="00D66BC4"/>
    <w:rsid w:val="00D66DB4"/>
    <w:rsid w:val="00D67393"/>
    <w:rsid w:val="00D67E08"/>
    <w:rsid w:val="00D7032C"/>
    <w:rsid w:val="00D70646"/>
    <w:rsid w:val="00D7067B"/>
    <w:rsid w:val="00D712EC"/>
    <w:rsid w:val="00D71483"/>
    <w:rsid w:val="00D7175C"/>
    <w:rsid w:val="00D72B2E"/>
    <w:rsid w:val="00D74B6B"/>
    <w:rsid w:val="00D74D02"/>
    <w:rsid w:val="00D74F68"/>
    <w:rsid w:val="00D760A8"/>
    <w:rsid w:val="00D76CB8"/>
    <w:rsid w:val="00D77958"/>
    <w:rsid w:val="00D77A26"/>
    <w:rsid w:val="00D80C65"/>
    <w:rsid w:val="00D8495E"/>
    <w:rsid w:val="00D9074A"/>
    <w:rsid w:val="00D9097D"/>
    <w:rsid w:val="00D93B13"/>
    <w:rsid w:val="00D9417C"/>
    <w:rsid w:val="00D949C7"/>
    <w:rsid w:val="00D94E69"/>
    <w:rsid w:val="00D952E4"/>
    <w:rsid w:val="00D95B22"/>
    <w:rsid w:val="00DA32E6"/>
    <w:rsid w:val="00DA32F7"/>
    <w:rsid w:val="00DA5EB1"/>
    <w:rsid w:val="00DA6E41"/>
    <w:rsid w:val="00DA7113"/>
    <w:rsid w:val="00DA768A"/>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8D"/>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4F4"/>
    <w:rsid w:val="00DE7727"/>
    <w:rsid w:val="00DE7D8F"/>
    <w:rsid w:val="00DF09D7"/>
    <w:rsid w:val="00DF1383"/>
    <w:rsid w:val="00DF2A1A"/>
    <w:rsid w:val="00DF2EBA"/>
    <w:rsid w:val="00DF4239"/>
    <w:rsid w:val="00DF55A4"/>
    <w:rsid w:val="00DF750F"/>
    <w:rsid w:val="00E0095F"/>
    <w:rsid w:val="00E028EE"/>
    <w:rsid w:val="00E03A59"/>
    <w:rsid w:val="00E03A6C"/>
    <w:rsid w:val="00E03C6D"/>
    <w:rsid w:val="00E03EB1"/>
    <w:rsid w:val="00E10018"/>
    <w:rsid w:val="00E10F6B"/>
    <w:rsid w:val="00E119DC"/>
    <w:rsid w:val="00E12F74"/>
    <w:rsid w:val="00E130FE"/>
    <w:rsid w:val="00E139CA"/>
    <w:rsid w:val="00E13BD4"/>
    <w:rsid w:val="00E15C46"/>
    <w:rsid w:val="00E16BCC"/>
    <w:rsid w:val="00E16F1D"/>
    <w:rsid w:val="00E214EB"/>
    <w:rsid w:val="00E232BC"/>
    <w:rsid w:val="00E2335E"/>
    <w:rsid w:val="00E234D2"/>
    <w:rsid w:val="00E2704D"/>
    <w:rsid w:val="00E27AE8"/>
    <w:rsid w:val="00E30D80"/>
    <w:rsid w:val="00E3131F"/>
    <w:rsid w:val="00E319C5"/>
    <w:rsid w:val="00E31B55"/>
    <w:rsid w:val="00E324CC"/>
    <w:rsid w:val="00E34407"/>
    <w:rsid w:val="00E3467F"/>
    <w:rsid w:val="00E36EA8"/>
    <w:rsid w:val="00E413B8"/>
    <w:rsid w:val="00E41CD1"/>
    <w:rsid w:val="00E42AC9"/>
    <w:rsid w:val="00E4440F"/>
    <w:rsid w:val="00E454D5"/>
    <w:rsid w:val="00E47690"/>
    <w:rsid w:val="00E51340"/>
    <w:rsid w:val="00E513E4"/>
    <w:rsid w:val="00E52089"/>
    <w:rsid w:val="00E52205"/>
    <w:rsid w:val="00E54B20"/>
    <w:rsid w:val="00E54D81"/>
    <w:rsid w:val="00E55018"/>
    <w:rsid w:val="00E574B5"/>
    <w:rsid w:val="00E57526"/>
    <w:rsid w:val="00E61597"/>
    <w:rsid w:val="00E643A6"/>
    <w:rsid w:val="00E647E4"/>
    <w:rsid w:val="00E655FF"/>
    <w:rsid w:val="00E65E14"/>
    <w:rsid w:val="00E66FEF"/>
    <w:rsid w:val="00E673C4"/>
    <w:rsid w:val="00E67745"/>
    <w:rsid w:val="00E67D48"/>
    <w:rsid w:val="00E71998"/>
    <w:rsid w:val="00E71C79"/>
    <w:rsid w:val="00E725F7"/>
    <w:rsid w:val="00E7382B"/>
    <w:rsid w:val="00E73AA2"/>
    <w:rsid w:val="00E7553B"/>
    <w:rsid w:val="00E75864"/>
    <w:rsid w:val="00E76737"/>
    <w:rsid w:val="00E7773E"/>
    <w:rsid w:val="00E80FB6"/>
    <w:rsid w:val="00E820FA"/>
    <w:rsid w:val="00E82653"/>
    <w:rsid w:val="00E82B5A"/>
    <w:rsid w:val="00E836AC"/>
    <w:rsid w:val="00E84310"/>
    <w:rsid w:val="00E849D4"/>
    <w:rsid w:val="00E855A7"/>
    <w:rsid w:val="00E85C54"/>
    <w:rsid w:val="00E86828"/>
    <w:rsid w:val="00E86925"/>
    <w:rsid w:val="00E86E33"/>
    <w:rsid w:val="00E87423"/>
    <w:rsid w:val="00E901C9"/>
    <w:rsid w:val="00E91728"/>
    <w:rsid w:val="00E91C6C"/>
    <w:rsid w:val="00E922A3"/>
    <w:rsid w:val="00E9713D"/>
    <w:rsid w:val="00E973A9"/>
    <w:rsid w:val="00EA013D"/>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AC3"/>
    <w:rsid w:val="00ED5B78"/>
    <w:rsid w:val="00ED5C6C"/>
    <w:rsid w:val="00ED5D30"/>
    <w:rsid w:val="00ED7753"/>
    <w:rsid w:val="00ED7DEF"/>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57C"/>
    <w:rsid w:val="00EF74E7"/>
    <w:rsid w:val="00F0018C"/>
    <w:rsid w:val="00F008A4"/>
    <w:rsid w:val="00F00AA8"/>
    <w:rsid w:val="00F027AD"/>
    <w:rsid w:val="00F0378D"/>
    <w:rsid w:val="00F03CF2"/>
    <w:rsid w:val="00F04AE3"/>
    <w:rsid w:val="00F05C15"/>
    <w:rsid w:val="00F076F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355"/>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755"/>
    <w:rsid w:val="00F75BCF"/>
    <w:rsid w:val="00F75C77"/>
    <w:rsid w:val="00F767E5"/>
    <w:rsid w:val="00F7725B"/>
    <w:rsid w:val="00F77268"/>
    <w:rsid w:val="00F7731E"/>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42F0"/>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5DB0"/>
    <w:rsid w:val="00FE0FC7"/>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203"/>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758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CommentTextChar">
    <w:name w:val="Comment Text Char"/>
    <w:basedOn w:val="DefaultParagraphFont"/>
    <w:link w:val="CommentText"/>
    <w:qFormat/>
    <w:rsid w:val="00F75755"/>
    <w:rPr>
      <w:rFonts w:eastAsia="Times New Roman"/>
      <w:lang w:val="en-GB"/>
    </w:rPr>
  </w:style>
  <w:style w:type="paragraph" w:styleId="ListParagraph">
    <w:name w:val="List Paragraph"/>
    <w:basedOn w:val="Normal"/>
    <w:link w:val="ListParagraphChar"/>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E501B"/>
    <w:rPr>
      <w:rFonts w:ascii="Arial" w:eastAsia="Times New Roman" w:hAnsi="Arial"/>
      <w:b/>
      <w:noProof/>
      <w:sz w:val="18"/>
      <w:lang w:val="en-GB" w:eastAsia="ja-JP"/>
    </w:rPr>
  </w:style>
  <w:style w:type="paragraph" w:customStyle="1" w:styleId="Source">
    <w:name w:val="Source"/>
    <w:basedOn w:val="Normal"/>
    <w:rsid w:val="00BE501B"/>
    <w:pPr>
      <w:spacing w:after="60"/>
      <w:ind w:left="1985" w:hanging="1985"/>
    </w:pPr>
    <w:rPr>
      <w:rFonts w:ascii="Arial" w:eastAsia="等线" w:hAnsi="Arial" w:cs="Arial"/>
      <w:b/>
    </w:rPr>
  </w:style>
  <w:style w:type="paragraph" w:styleId="NormalWeb">
    <w:name w:val="Normal (Web)"/>
    <w:basedOn w:val="Normal"/>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Heading3Char">
    <w:name w:val="Heading 3 Char"/>
    <w:basedOn w:val="DefaultParagraphFont"/>
    <w:link w:val="Heading3"/>
    <w:rsid w:val="00F9297A"/>
    <w:rPr>
      <w:rFonts w:ascii="Arial" w:eastAsia="Times New Roman" w:hAnsi="Arial"/>
      <w:sz w:val="28"/>
      <w:lang w:val="en-GB"/>
    </w:rPr>
  </w:style>
  <w:style w:type="character" w:customStyle="1" w:styleId="Heading4Char">
    <w:name w:val="Heading 4 Char"/>
    <w:basedOn w:val="DefaultParagraphFont"/>
    <w:link w:val="Heading4"/>
    <w:qFormat/>
    <w:rsid w:val="00F9297A"/>
    <w:rPr>
      <w:rFonts w:ascii="Arial" w:eastAsia="Times New Roman" w:hAnsi="Arial"/>
      <w:sz w:val="24"/>
      <w:lang w:val="en-GB"/>
    </w:rPr>
  </w:style>
  <w:style w:type="character" w:customStyle="1" w:styleId="Heading5Char">
    <w:name w:val="Heading 5 Char"/>
    <w:basedOn w:val="DefaultParagraphFont"/>
    <w:link w:val="Heading5"/>
    <w:rsid w:val="00F9297A"/>
    <w:rPr>
      <w:rFonts w:ascii="Arial" w:eastAsia="Times New Roman" w:hAnsi="Arial"/>
      <w:sz w:val="22"/>
      <w:lang w:val="en-GB"/>
    </w:rPr>
  </w:style>
  <w:style w:type="character" w:customStyle="1" w:styleId="Heading6Char">
    <w:name w:val="Heading 6 Char"/>
    <w:basedOn w:val="DefaultParagraphFont"/>
    <w:link w:val="Heading6"/>
    <w:rsid w:val="00F9297A"/>
    <w:rPr>
      <w:rFonts w:ascii="Arial" w:eastAsia="Times New Roman" w:hAnsi="Arial"/>
      <w:lang w:val="en-GB"/>
    </w:rPr>
  </w:style>
  <w:style w:type="character" w:customStyle="1" w:styleId="Heading7Char">
    <w:name w:val="Heading 7 Char"/>
    <w:basedOn w:val="DefaultParagraphFont"/>
    <w:link w:val="Heading7"/>
    <w:rsid w:val="00F9297A"/>
    <w:rPr>
      <w:rFonts w:ascii="Arial" w:eastAsia="Times New Roman" w:hAnsi="Arial"/>
      <w:lang w:val="en-GB"/>
    </w:rPr>
  </w:style>
  <w:style w:type="character" w:customStyle="1" w:styleId="Heading8Char">
    <w:name w:val="Heading 8 Char"/>
    <w:basedOn w:val="DefaultParagraphFont"/>
    <w:link w:val="Heading8"/>
    <w:rsid w:val="00F9297A"/>
    <w:rPr>
      <w:rFonts w:ascii="Arial" w:eastAsia="Times New Roman" w:hAnsi="Arial"/>
      <w:sz w:val="36"/>
      <w:lang w:val="en-GB"/>
    </w:rPr>
  </w:style>
  <w:style w:type="character" w:customStyle="1" w:styleId="Heading9Char">
    <w:name w:val="Heading 9 Char"/>
    <w:basedOn w:val="DefaultParagraphFont"/>
    <w:link w:val="Heading9"/>
    <w:rsid w:val="00F9297A"/>
    <w:rPr>
      <w:rFonts w:ascii="Arial" w:eastAsia="Times New Roman" w:hAnsi="Arial"/>
      <w:sz w:val="36"/>
      <w:lang w:val="en-GB"/>
    </w:rPr>
  </w:style>
  <w:style w:type="character" w:customStyle="1" w:styleId="FooterChar">
    <w:name w:val="Footer Char"/>
    <w:basedOn w:val="DefaultParagraphFont"/>
    <w:link w:val="Footer"/>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Emphasis">
    <w:name w:val="Emphasis"/>
    <w:qFormat/>
    <w:rsid w:val="00F9297A"/>
    <w:rPr>
      <w:i/>
      <w:iCs/>
    </w:rPr>
  </w:style>
  <w:style w:type="character" w:customStyle="1" w:styleId="msoins0">
    <w:name w:val="msoins"/>
    <w:rsid w:val="00F9297A"/>
  </w:style>
  <w:style w:type="character" w:customStyle="1" w:styleId="CommentSubjectChar">
    <w:name w:val="Comment Subject Char"/>
    <w:basedOn w:val="CommentTextChar"/>
    <w:link w:val="CommentSubject"/>
    <w:rsid w:val="00F9297A"/>
    <w:rPr>
      <w:rFonts w:eastAsia="Times New Roman"/>
      <w:b/>
      <w:bCs/>
      <w:lang w:val="en-GB"/>
    </w:rPr>
  </w:style>
  <w:style w:type="paragraph" w:styleId="Revision">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locked/>
    <w:rsid w:val="00F9297A"/>
    <w:rPr>
      <w:lang w:val="en-GB" w:eastAsia="en-US"/>
    </w:rPr>
  </w:style>
  <w:style w:type="character" w:customStyle="1" w:styleId="FootnoteTextChar">
    <w:name w:val="Footnote Text Char"/>
    <w:basedOn w:val="DefaultParagraphFont"/>
    <w:link w:val="FootnoteText"/>
    <w:rsid w:val="00F9297A"/>
    <w:rPr>
      <w:rFonts w:eastAsia="Times New Roman"/>
      <w:sz w:val="16"/>
      <w:lang w:val="en-GB"/>
    </w:rPr>
  </w:style>
  <w:style w:type="paragraph" w:styleId="ListBullet2">
    <w:name w:val="List Bullet 2"/>
    <w:basedOn w:val="ListBullet"/>
    <w:rsid w:val="00F9297A"/>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F9297A"/>
    <w:pPr>
      <w:ind w:left="1135"/>
    </w:pPr>
  </w:style>
  <w:style w:type="paragraph" w:styleId="ListBullet5">
    <w:name w:val="List Bullet 5"/>
    <w:basedOn w:val="ListBullet4"/>
    <w:rsid w:val="00F9297A"/>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Normal"/>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9297A"/>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F9297A"/>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F9297A"/>
    <w:rPr>
      <w:rFonts w:eastAsia="宋体"/>
      <w:lang w:val="x-none" w:eastAsia="en-GB"/>
    </w:rPr>
  </w:style>
  <w:style w:type="paragraph" w:customStyle="1" w:styleId="SpecText">
    <w:name w:val="SpecText"/>
    <w:basedOn w:val="Normal"/>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DocumentMapChar">
    <w:name w:val="Document Map Char"/>
    <w:basedOn w:val="DefaultParagraphFont"/>
    <w:link w:val="DocumentMap"/>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Preformatted">
    <w:name w:val="HTML Preformatted"/>
    <w:basedOn w:val="Normal"/>
    <w:link w:val="HTMLPreformattedChar"/>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F9297A"/>
    <w:rPr>
      <w:rFonts w:ascii="Courier New" w:eastAsia="宋体" w:hAnsi="Courier New" w:cs="Courier New"/>
      <w:lang w:eastAsia="ko-KR"/>
    </w:rPr>
  </w:style>
  <w:style w:type="paragraph" w:customStyle="1" w:styleId="tal0">
    <w:name w:val="tal"/>
    <w:basedOn w:val="Normal"/>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Normal"/>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1">
    <w:name w:val="无列表1"/>
    <w:next w:val="NoList"/>
    <w:uiPriority w:val="99"/>
    <w:semiHidden/>
    <w:unhideWhenUsed/>
    <w:rsid w:val="00F9297A"/>
  </w:style>
  <w:style w:type="paragraph" w:customStyle="1" w:styleId="FirstChange">
    <w:name w:val="First Change"/>
    <w:basedOn w:val="Normal"/>
    <w:rsid w:val="00F9297A"/>
    <w:pPr>
      <w:jc w:val="center"/>
    </w:pPr>
    <w:rPr>
      <w:rFonts w:eastAsia="宋体"/>
      <w:color w:val="FF0000"/>
    </w:rPr>
  </w:style>
  <w:style w:type="numbering" w:customStyle="1" w:styleId="21">
    <w:name w:val="无列表2"/>
    <w:next w:val="NoList"/>
    <w:uiPriority w:val="99"/>
    <w:semiHidden/>
    <w:unhideWhenUsed/>
    <w:rsid w:val="00F9297A"/>
  </w:style>
  <w:style w:type="table" w:customStyle="1" w:styleId="12">
    <w:name w:val="网格型1"/>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F9297A"/>
  </w:style>
  <w:style w:type="table" w:customStyle="1" w:styleId="22">
    <w:name w:val="网格型2"/>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F9297A"/>
  </w:style>
  <w:style w:type="table" w:customStyle="1" w:styleId="30">
    <w:name w:val="网格型3"/>
    <w:basedOn w:val="TableNormal"/>
    <w:next w:val="TableGrid"/>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083526369">
      <w:bodyDiv w:val="1"/>
      <w:marLeft w:val="0"/>
      <w:marRight w:val="0"/>
      <w:marTop w:val="0"/>
      <w:marBottom w:val="0"/>
      <w:divBdr>
        <w:top w:val="none" w:sz="0" w:space="0" w:color="auto"/>
        <w:left w:val="none" w:sz="0" w:space="0" w:color="auto"/>
        <w:bottom w:val="none" w:sz="0" w:space="0" w:color="auto"/>
        <w:right w:val="none" w:sz="0" w:space="0" w:color="auto"/>
      </w:divBdr>
    </w:div>
    <w:div w:id="1115490486">
      <w:bodyDiv w:val="1"/>
      <w:marLeft w:val="0"/>
      <w:marRight w:val="0"/>
      <w:marTop w:val="0"/>
      <w:marBottom w:val="0"/>
      <w:divBdr>
        <w:top w:val="none" w:sz="0" w:space="0" w:color="auto"/>
        <w:left w:val="none" w:sz="0" w:space="0" w:color="auto"/>
        <w:bottom w:val="none" w:sz="0" w:space="0" w:color="auto"/>
        <w:right w:val="none" w:sz="0" w:space="0" w:color="auto"/>
      </w:divBdr>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E2586-D8F9-440E-BF54-A0D76DF6D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2</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133</cp:revision>
  <cp:lastPrinted>2009-04-22T07:01:00Z</cp:lastPrinted>
  <dcterms:created xsi:type="dcterms:W3CDTF">2022-07-07T05:22:00Z</dcterms:created>
  <dcterms:modified xsi:type="dcterms:W3CDTF">2022-08-09T02:12:00Z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(3)bYbpdziew6+NKhbscDi0O6wALrhjdErRXmNUDdyzGYsAmw6kgOn8oa6C74Xk1zG/GwXFDPBS
PXVOWvAnM+mKsmKVLrZlb+Q7HdN+ojE+JffMj40WVkSdB6ccZ0QkT1OALloS5879saFk3i4J
1XE4zpN7ooJwdI4htIAWX0D01B1LMRjNljyYgOTCzOeXXntNdY1eGW7QTcFerPg7lLORkQY8
uvZd1qmJzRug9/MdwA</vt:lpwstr>
  </property>
  <property fmtid="{D5CDD505-2E9C-101B-9397-08002B2CF9AE}" pid="17" name="_2015_ms_pID_7253431">
    <vt:lpwstr>kwlb22GHVax7/4OmulGLwXB53QPs9jHXkmuUqUB5LSpz6snBhmN5SH
6goELezUXI0eG3vKjTvr2grinlKuOe7ct2uGE2KMN7gOOnjm8R3A9kvGu6I5ckfWTgKIfN4K
XqAPMNBb+nt4//6i8HLMfP0fHcjUN+TF3dIzbT5QWPczQmS8vOLdZOcBgJG/4M1BZSoz4mc2
Mcp52RkzIDve29WnSikyx7AuMBzGM3vKmrFQ</vt:lpwstr>
  </property>
  <property fmtid="{D5CDD505-2E9C-101B-9397-08002B2CF9AE}" pid="18" name="_2015_ms_pID_7253432">
    <vt:lpwstr>nSQCBC1J5JkjtrZf82uZ67E=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